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0F34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 TURISTBUSCHAUFFØRER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4C0EDB" w14:paraId="63F00F37" w14:textId="77777777" w:rsidTr="00786EDE">
        <w:tc>
          <w:tcPr>
            <w:tcW w:w="4889" w:type="dxa"/>
          </w:tcPr>
          <w:p w14:paraId="63F00F35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Navn: </w:t>
            </w:r>
            <w:bookmarkStart w:id="0" w:name="Nav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3F00F36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Arb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ejdsgivers navn: </w:t>
            </w:r>
            <w:bookmarkStart w:id="2" w:name="Arbejdsgi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  <w:tr w:rsidR="00E44F15" w:rsidRPr="004C0EDB" w14:paraId="63F00F3A" w14:textId="77777777" w:rsidTr="00786EDE">
        <w:tc>
          <w:tcPr>
            <w:tcW w:w="4889" w:type="dxa"/>
          </w:tcPr>
          <w:p w14:paraId="63F00F38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Adresse:</w:t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39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Adresse: </w:t>
            </w:r>
            <w:bookmarkStart w:id="3" w:name="Adresse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3"/>
          </w:p>
        </w:tc>
      </w:tr>
      <w:tr w:rsidR="00E44F15" w:rsidRPr="004C0EDB" w14:paraId="63F00F3D" w14:textId="77777777" w:rsidTr="00786EDE">
        <w:tc>
          <w:tcPr>
            <w:tcW w:w="4889" w:type="dxa"/>
          </w:tcPr>
          <w:p w14:paraId="63F00F3B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Tlf.:</w:t>
            </w:r>
            <w:r w:rsidR="00DA710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4" w:name="Telefo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63F00F3C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CVR-nr: </w:t>
            </w:r>
            <w:bookmarkStart w:id="5" w:name="CV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</w:tr>
      <w:tr w:rsidR="00E44F15" w:rsidRPr="004C0EDB" w14:paraId="63F00F40" w14:textId="77777777" w:rsidTr="00786EDE">
        <w:tc>
          <w:tcPr>
            <w:tcW w:w="4889" w:type="dxa"/>
          </w:tcPr>
          <w:p w14:paraId="63F00F3E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CPR-nr: </w:t>
            </w:r>
            <w:bookmarkStart w:id="6" w:name="CP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63F00F3F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Henvendelse ved ulykke: </w:t>
            </w:r>
            <w:bookmarkStart w:id="7" w:name="Ulykke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Ulykk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7"/>
          </w:p>
        </w:tc>
      </w:tr>
      <w:tr w:rsidR="00C774BC" w:rsidRPr="004C0EDB" w14:paraId="63F00F43" w14:textId="77777777" w:rsidTr="00786EDE">
        <w:tc>
          <w:tcPr>
            <w:tcW w:w="4889" w:type="dxa"/>
          </w:tcPr>
          <w:p w14:paraId="63F00F41" w14:textId="15A0D70F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Lønkonto: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bookmarkStart w:id="8" w:name="Lønkonto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889" w:type="dxa"/>
          </w:tcPr>
          <w:p w14:paraId="63F00F42" w14:textId="2C9F5A28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Tro- og loveerklæring om praktisk erfaring i </w:t>
            </w:r>
            <w:bookmarkStart w:id="9" w:name="Å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Å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9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år forevist: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0" w:name="Tekst1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0"/>
          </w:p>
        </w:tc>
      </w:tr>
      <w:tr w:rsidR="00C774BC" w:rsidRPr="004C0EDB" w14:paraId="63F00F46" w14:textId="77777777" w:rsidTr="00786EDE">
        <w:tc>
          <w:tcPr>
            <w:tcW w:w="4889" w:type="dxa"/>
          </w:tcPr>
          <w:p w14:paraId="63F00F44" w14:textId="79EF278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Kørekort nr.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: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11" w:name="Kørekortn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1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5" w14:textId="78528E90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Andre kurser: </w:t>
            </w:r>
            <w:bookmarkStart w:id="12" w:name="Kurse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urse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2"/>
          </w:p>
        </w:tc>
      </w:tr>
      <w:tr w:rsidR="00C774BC" w:rsidRPr="004C0EDB" w14:paraId="63F00F49" w14:textId="77777777" w:rsidTr="00786EDE">
        <w:tc>
          <w:tcPr>
            <w:tcW w:w="4889" w:type="dxa"/>
          </w:tcPr>
          <w:p w14:paraId="63F00F47" w14:textId="1A227CA3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Pas nr.: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8" w14:textId="64BA2CD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C" w14:textId="77777777" w:rsidTr="00786EDE">
        <w:tc>
          <w:tcPr>
            <w:tcW w:w="4889" w:type="dxa"/>
          </w:tcPr>
          <w:p w14:paraId="63F00F4A" w14:textId="59258DD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EU-kvalifikationsbevis: </w:t>
            </w:r>
            <w:bookmarkStart w:id="13" w:name="Hvidt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vidt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3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B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F" w14:textId="77777777" w:rsidTr="00786EDE">
        <w:tc>
          <w:tcPr>
            <w:tcW w:w="4889" w:type="dxa"/>
          </w:tcPr>
          <w:p w14:paraId="63F00F4D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Helbredsforhold: </w:t>
            </w:r>
            <w:bookmarkStart w:id="14" w:name="Helbredsforhold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4889" w:type="dxa"/>
          </w:tcPr>
          <w:p w14:paraId="63F00F4E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232EB29A" w14:textId="77777777" w:rsidTr="00786EDE">
        <w:tc>
          <w:tcPr>
            <w:tcW w:w="4889" w:type="dxa"/>
          </w:tcPr>
          <w:p w14:paraId="5155DBB9" w14:textId="1C30C378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Førerkort nr.: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5DB2531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</w:tbl>
    <w:p w14:paraId="63F00F50" w14:textId="77777777" w:rsidR="00786EDE" w:rsidRPr="004C0EDB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1" w14:textId="77777777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 har hjemsted p</w:t>
      </w:r>
      <w:r w:rsidR="00786ED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5" w:name="Tekst2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5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786EDE" w:rsidRPr="004C0EDB">
        <w:rPr>
          <w:rFonts w:ascii="Tahoma" w:hAnsi="Tahoma" w:cs="Tahoma"/>
          <w:color w:val="000000" w:themeColor="text1"/>
          <w:sz w:val="19"/>
          <w:szCs w:val="19"/>
        </w:rPr>
        <w:t>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</w:p>
    <w:p w14:paraId="63F00F52" w14:textId="77777777" w:rsidR="00786EDE" w:rsidRPr="004C0ED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3" w14:textId="77777777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turistbuschauff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3F gældende overenskomst til hvilken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 angår ferie, opsigelsesvar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>øn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og </w:t>
      </w:r>
      <w:r w:rsidR="00C02FF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daglig eller ugentlig normal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arbejdstid. Arbejdstiden kan variere.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kørsel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 P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grund af branchens 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rlige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vilkår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overarbejde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afspadsering ske med kort varsel.</w:t>
      </w:r>
    </w:p>
    <w:p w14:paraId="63F00F54" w14:textId="77777777" w:rsidR="00786EDE" w:rsidRPr="004C0ED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5" w14:textId="77777777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start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fra</w:t>
      </w:r>
      <w:r w:rsidR="00326909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bookmarkStart w:id="16" w:name="Fra"/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="00FA7A8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til</w:t>
      </w:r>
      <w:r w:rsidR="00C43B34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bookmarkStart w:id="17" w:name="til"/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(hvis tidsbestemt)</w:t>
      </w:r>
    </w:p>
    <w:p w14:paraId="63F00F56" w14:textId="77777777" w:rsidR="00C43B34" w:rsidRPr="004C0EDB" w:rsidRDefault="00C43B34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7" w14:textId="77777777" w:rsidR="00FA7A8B" w:rsidRPr="004C0EDB" w:rsidRDefault="00283A55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Ansat som:</w:t>
      </w:r>
      <w:r w:rsidR="00BE0296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bookmarkStart w:id="18" w:name="Kontrol1"/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8"/>
      <w:r w:rsidR="00FA7A8B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timel</w:t>
      </w:r>
      <w:r w:rsidR="00FA7A8B" w:rsidRPr="004C0EDB">
        <w:rPr>
          <w:rFonts w:ascii="Tahoma" w:hAnsi="Tahoma" w:cs="Tahoma"/>
          <w:bCs/>
          <w:color w:val="000000" w:themeColor="text1"/>
          <w:sz w:val="19"/>
          <w:szCs w:val="19"/>
        </w:rPr>
        <w:t>ønnet</w:t>
      </w:r>
    </w:p>
    <w:p w14:paraId="63F00F58" w14:textId="77777777" w:rsidR="00FA7A8B" w:rsidRPr="004C0EDB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Aftalt mindste antal 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 xml:space="preserve">normaltimer 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pr. uge: </w:t>
      </w:r>
      <w:bookmarkStart w:id="19" w:name="Tekst3"/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>timer</w:t>
      </w:r>
    </w:p>
    <w:p w14:paraId="63F00F59" w14:textId="77777777" w:rsidR="00FA7A8B" w:rsidRPr="004C0EDB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5C" w14:textId="77777777" w:rsidR="00B17AAB" w:rsidRPr="004C0EDB" w:rsidRDefault="003B620F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3"/>
      <w:r w:rsidR="00B17AAB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0"/>
      <w:r w:rsidR="00B17AAB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ugel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ønnet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>(</w:t>
      </w:r>
      <w:r w:rsidR="00B17AAB" w:rsidRPr="004C0EDB">
        <w:rPr>
          <w:rFonts w:ascii="Tahoma" w:hAnsi="Tahoma" w:cs="Tahoma"/>
          <w:color w:val="000000" w:themeColor="text1"/>
          <w:sz w:val="19"/>
          <w:szCs w:val="19"/>
        </w:rPr>
        <w:t>løn for 37 normaltimer ugentligt)</w:t>
      </w:r>
    </w:p>
    <w:p w14:paraId="63F00F5D" w14:textId="77777777" w:rsidR="00B17AAB" w:rsidRPr="004C0EDB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5E" w14:textId="77777777" w:rsidR="00B17AAB" w:rsidRPr="004C0EDB" w:rsidRDefault="003B620F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4"/>
      <w:r w:rsidR="00B17AAB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1"/>
      <w:r w:rsidR="00B17AAB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m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ånedslønnet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(løn for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160,33 n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ormal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timer pr. 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63F00F5F" w14:textId="77777777" w:rsidR="00B17AAB" w:rsidRPr="004C0EDB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60" w14:textId="77777777" w:rsidR="00B17AAB" w:rsidRPr="004C0EDB" w:rsidRDefault="003B620F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5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2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5-dages uge aftalt (evt. periode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bookmarkStart w:id="23" w:name="Tekst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3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63F00F61" w14:textId="77777777" w:rsidR="00B17AAB" w:rsidRPr="004C0EDB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19"/>
          <w:szCs w:val="19"/>
        </w:rPr>
      </w:pPr>
    </w:p>
    <w:p w14:paraId="63F00F62" w14:textId="77777777" w:rsidR="00B17AAB" w:rsidRPr="004C0EDB" w:rsidRDefault="003B620F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6"/>
      <w:r w:rsidR="00B17AAB"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i/>
          <w:i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end"/>
      </w:r>
      <w:bookmarkEnd w:id="24"/>
      <w:r w:rsidR="00B17AAB"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tab/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6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-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dages uge aftalt (evt. periode</w:t>
      </w:r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5" w:name="Tekst5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5"/>
      <w:r w:rsidR="00B17AAB"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63F00F63" w14:textId="77777777" w:rsidR="00B17AAB" w:rsidRPr="004C0EDB" w:rsidRDefault="00B17AAB" w:rsidP="00FA7A8B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19"/>
          <w:szCs w:val="19"/>
        </w:rPr>
      </w:pPr>
    </w:p>
    <w:p w14:paraId="63F00F64" w14:textId="77777777" w:rsidR="006F1AAF" w:rsidRPr="004C0EDB" w:rsidRDefault="00283A55" w:rsidP="00131401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aftales både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5- og 6-dages </w:t>
      </w:r>
      <w:r w:rsidR="006F1AAF" w:rsidRPr="004C0EDB">
        <w:rPr>
          <w:rFonts w:ascii="Tahoma" w:hAnsi="Tahoma" w:cs="Tahoma"/>
          <w:bCs/>
          <w:color w:val="000000" w:themeColor="text1"/>
          <w:sz w:val="19"/>
          <w:szCs w:val="19"/>
        </w:rPr>
        <w:t>uge skriftligt, idet aftal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en kan varsles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ændret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dages varsel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begyndelsen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af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en ny l</w:t>
      </w:r>
      <w:r w:rsidR="006F1AAF" w:rsidRPr="004C0EDB">
        <w:rPr>
          <w:rFonts w:ascii="Tahoma" w:hAnsi="Tahoma" w:cs="Tahoma"/>
          <w:bCs/>
          <w:color w:val="000000" w:themeColor="text1"/>
          <w:sz w:val="19"/>
          <w:szCs w:val="19"/>
        </w:rPr>
        <w:t>ønnings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uge.</w:t>
      </w:r>
    </w:p>
    <w:p w14:paraId="63F00F65" w14:textId="77777777" w:rsidR="006F1AAF" w:rsidRPr="004C0EDB" w:rsidRDefault="006F1AAF" w:rsidP="00131401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66" w14:textId="77777777" w:rsidR="00F70F58" w:rsidRPr="004C0EDB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øn 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udbetales bagud: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Udbetales via:</w:t>
      </w:r>
    </w:p>
    <w:p w14:paraId="63F00F67" w14:textId="77777777" w:rsidR="00F70F58" w:rsidRPr="004C0EDB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8" w14:textId="77777777" w:rsidR="00F70F58" w:rsidRPr="004C0EDB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K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un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for afl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øsere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, time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-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og u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gelø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nnede</w:t>
      </w:r>
    </w:p>
    <w:p w14:paraId="63F00F69" w14:textId="77777777" w:rsidR="00F70F58" w:rsidRPr="004C0EDB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A" w14:textId="62CACA0C" w:rsidR="00F70F58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7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6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ugentlig</w:t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C774BC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10"/>
      <w:r w:rsidR="00C774BC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C774BC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7"/>
      <w:r w:rsidR="00C774BC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bank/sparekasse</w:t>
      </w:r>
    </w:p>
    <w:p w14:paraId="63F00F6B" w14:textId="77777777" w:rsidR="00F70F58" w:rsidRPr="004C0EDB" w:rsidRDefault="00F70F58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6C" w14:textId="0C240296" w:rsidR="00F70F58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9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8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3F00F6D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0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Kun for månedslønnede</w:t>
      </w:r>
    </w:p>
    <w:p w14:paraId="63F00F71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(min. 160,33 timer pr. måned)</w:t>
      </w:r>
    </w:p>
    <w:p w14:paraId="63F00F72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3" w14:textId="77777777" w:rsidR="008C06DB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1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9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</w:p>
    <w:p w14:paraId="63F00F74" w14:textId="2BF1889F" w:rsidR="00C6533D" w:rsidRDefault="00C6533D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br w:type="page"/>
      </w:r>
    </w:p>
    <w:p w14:paraId="6C1314D9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5" w14:textId="77777777" w:rsidR="00370F6A" w:rsidRPr="004C0EDB" w:rsidRDefault="00283A55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30" w:name="Tekst6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0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aftalt m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tlf.</w:t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bookmarkStart w:id="31" w:name="Tekst7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1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76" w14:textId="77777777" w:rsidR="00370F6A" w:rsidRPr="004C0EDB" w:rsidRDefault="00370F6A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63F00F77" w14:textId="77777777" w:rsidR="00191E05" w:rsidRPr="004C0EDB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Senest </w:t>
      </w:r>
      <w:r w:rsidRPr="004C0EDB">
        <w:rPr>
          <w:rFonts w:ascii="Tahoma" w:hAnsi="Tahoma" w:cs="Tahoma"/>
          <w:iCs/>
          <w:color w:val="000000" w:themeColor="text1"/>
          <w:sz w:val="19"/>
          <w:szCs w:val="19"/>
        </w:rPr>
        <w:t xml:space="preserve">2. </w:t>
      </w:r>
      <w:r w:rsidR="00712012" w:rsidRPr="004C0EDB">
        <w:rPr>
          <w:rFonts w:ascii="Tahoma" w:hAnsi="Tahoma" w:cs="Tahoma"/>
          <w:iCs/>
          <w:color w:val="000000" w:themeColor="text1"/>
          <w:sz w:val="19"/>
          <w:szCs w:val="19"/>
        </w:rPr>
        <w:t>fraværs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 skal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vognmanden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have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tro- og loveerklæring om sygdom i hænde. Senest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5.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av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rsdag skal vognmanden have en </w:t>
      </w:r>
      <w:r w:rsidR="00712012" w:rsidRPr="004C0EDB">
        <w:rPr>
          <w:rFonts w:ascii="Tahoma" w:hAnsi="Tahoma" w:cs="Tahoma"/>
          <w:bCs/>
          <w:color w:val="000000" w:themeColor="text1"/>
          <w:sz w:val="19"/>
          <w:szCs w:val="19"/>
        </w:rPr>
        <w:t>læge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k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læring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fra s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dvanlig l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ge i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h</w:t>
      </w:r>
      <w:r w:rsidR="00191E05" w:rsidRPr="004C0EDB">
        <w:rPr>
          <w:rFonts w:ascii="Tahoma" w:hAnsi="Tahoma" w:cs="Tahoma"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nde.</w:t>
      </w:r>
    </w:p>
    <w:p w14:paraId="63F00F78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79" w14:textId="77777777" w:rsidR="00191E05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fremt fristerne ikke overholdes, mistes retten til sygedagpenge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fra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med den dag, meddelelsen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/</w:t>
      </w:r>
      <w:r w:rsidR="00712012" w:rsidRPr="004C0EDB">
        <w:rPr>
          <w:rFonts w:ascii="Tahoma" w:hAnsi="Tahoma" w:cs="Tahoma"/>
          <w:bCs/>
          <w:color w:val="000000" w:themeColor="text1"/>
          <w:sz w:val="19"/>
          <w:szCs w:val="19"/>
        </w:rPr>
        <w:t>læge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erkl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ringen skulle være vognmanden i h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nde og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med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den dag, hvor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modtages. Manglende overhold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lse af ovennævnte frister ka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n/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vil medf</w:t>
      </w:r>
      <w:r w:rsidR="00191E05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re afskedigelse.</w:t>
      </w:r>
    </w:p>
    <w:p w14:paraId="63F00F7A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B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ensionDanmark:</w:t>
      </w:r>
    </w:p>
    <w:p w14:paraId="63F00F7C" w14:textId="77777777" w:rsidR="00DD3E91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 at v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e pensionsberettiget skal man indenfor de seneste </w:t>
      </w:r>
      <w:r w:rsidR="00C02FF8" w:rsidRPr="004C0EDB">
        <w:rPr>
          <w:rFonts w:ascii="Tahoma" w:hAnsi="Tahoma" w:cs="Tahoma"/>
          <w:bCs/>
          <w:color w:val="000000" w:themeColor="text1"/>
          <w:sz w:val="19"/>
          <w:szCs w:val="19"/>
        </w:rPr>
        <w:t>2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måneders brancheanciennitet. Dog er chauff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 pensionsordning.</w:t>
      </w:r>
    </w:p>
    <w:p w14:paraId="63F00F7D" w14:textId="77777777" w:rsidR="00DD3E91" w:rsidRPr="004C0EDB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E" w14:textId="77777777" w:rsidR="00284985" w:rsidRPr="004C0EDB" w:rsidRDefault="00283A55" w:rsidP="003C1B29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chauff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øren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</w:t>
      </w:r>
      <w:r w:rsidR="00284985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13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2"/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Ja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- Dokumentation forevist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14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3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7F" w14:textId="77777777" w:rsidR="00284985" w:rsidRPr="004C0EDB" w:rsidRDefault="003C1B29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63F00F80" w14:textId="77777777" w:rsidR="004E2B5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="00284985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lig aftale om afspadsering: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4" w:name="Tekst8"/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4"/>
    </w:p>
    <w:p w14:paraId="63F00F81" w14:textId="77777777" w:rsidR="004E2B5A" w:rsidRPr="004C0EDB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2" w14:textId="77777777" w:rsidR="004E2B5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Svendebrev forevist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>: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</w:t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F03DC6">
        <w:rPr>
          <w:rFonts w:ascii="Tahoma" w:hAnsi="Tahoma" w:cs="Tahoma"/>
          <w:color w:val="000000" w:themeColor="text1"/>
          <w:sz w:val="19"/>
          <w:szCs w:val="19"/>
        </w:rPr>
      </w:r>
      <w:r w:rsidR="00F03DC6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83" w14:textId="77777777" w:rsidR="004E2B5A" w:rsidRPr="004C0EDB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4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Fridage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varsle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normalt senest 2 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f</w:t>
      </w:r>
      <w:r w:rsidR="0027033A" w:rsidRPr="004C0EDB">
        <w:rPr>
          <w:rFonts w:ascii="Tahoma" w:hAnsi="Tahoma" w:cs="Tahoma"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(en fridag om torsdagen varsles senest tirsdag ved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arbejdstids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oph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r).</w:t>
      </w:r>
    </w:p>
    <w:p w14:paraId="63F00F85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6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kan lokalt aftales afvigelser herfra.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lgende afvigelser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 aftalt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5" w:name="Tekst9"/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5"/>
    </w:p>
    <w:p w14:paraId="63F00F87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8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Ved fridage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under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flerdag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sture 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(bå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ind-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og udlandet) kan det aftales, at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idage i stedet afholdes umiddelbart efter hjemkomsten.</w:t>
      </w:r>
    </w:p>
    <w:p w14:paraId="63F00F89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A" w14:textId="77777777" w:rsidR="00CB5F90" w:rsidRPr="004C0EDB" w:rsidRDefault="0027033A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å 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 xml:space="preserve">virksomheden 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g</w:t>
      </w:r>
      <w:r w:rsidR="00CB5F90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lder aftale om 40 timers arbejdsuge</w:t>
      </w:r>
      <w:r w:rsidR="00CB5F90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36" w:name="Tekst10"/>
      <w:r w:rsidR="00CB5F90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6"/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283A55" w:rsidRPr="004C0EDB">
        <w:rPr>
          <w:rFonts w:ascii="Tahoma" w:hAnsi="Tahoma" w:cs="Tahoma"/>
          <w:color w:val="000000" w:themeColor="text1"/>
          <w:sz w:val="19"/>
          <w:szCs w:val="19"/>
        </w:rPr>
        <w:t>(</w:t>
      </w:r>
      <w:r w:rsidR="00CB5F90" w:rsidRPr="004C0EDB">
        <w:rPr>
          <w:rFonts w:ascii="Tahoma" w:hAnsi="Tahoma" w:cs="Tahoma"/>
          <w:color w:val="000000" w:themeColor="text1"/>
          <w:sz w:val="19"/>
          <w:szCs w:val="19"/>
        </w:rPr>
        <w:t>ja/nej)</w:t>
      </w:r>
    </w:p>
    <w:p w14:paraId="63F00F8B" w14:textId="77777777" w:rsidR="00CB5F90" w:rsidRPr="004C0EDB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8C" w14:textId="77777777" w:rsidR="00A028B1" w:rsidRPr="004C0EDB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ehåndbog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udleveret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37" w:name="Tekst11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7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63F00F8D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8E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>Ø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vrige v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="00283A55" w:rsidRPr="004C0EDB">
        <w:rPr>
          <w:rFonts w:ascii="Tahoma" w:hAnsi="Tahoma" w:cs="Tahoma"/>
          <w:bCs/>
          <w:color w:val="000000" w:themeColor="text1"/>
          <w:sz w:val="19"/>
          <w:szCs w:val="19"/>
        </w:rPr>
        <w:t>sentlige vilkår</w:t>
      </w:r>
      <w:r w:rsidR="00093323" w:rsidRPr="004C0EDB">
        <w:rPr>
          <w:rFonts w:ascii="Tahoma" w:hAnsi="Tahoma" w:cs="Tahoma"/>
          <w:bCs/>
          <w:color w:val="000000" w:themeColor="text1"/>
          <w:sz w:val="19"/>
          <w:szCs w:val="19"/>
        </w:rPr>
        <w:t>: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8" w:name="Tekst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8"/>
    </w:p>
    <w:p w14:paraId="63F00F8F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:rsidRPr="004C0EDB" w14:paraId="63F00F97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63F00F9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1" w14:textId="77777777" w:rsidR="009F6788" w:rsidRPr="004C0EDB" w:rsidRDefault="003B620F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9" w:name="Tekst14"/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9"/>
          </w:p>
          <w:p w14:paraId="63F00F92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93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63F00F94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bookmarkStart w:id="40" w:name="Tekst13"/>
          <w:p w14:paraId="63F00F95" w14:textId="77777777" w:rsidR="009F6788" w:rsidRPr="004C0EDB" w:rsidRDefault="003B620F" w:rsidP="004C0EDB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40"/>
          </w:p>
          <w:p w14:paraId="63F00F96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9B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63F00F98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Sted</w:t>
            </w:r>
          </w:p>
        </w:tc>
        <w:tc>
          <w:tcPr>
            <w:tcW w:w="1417" w:type="dxa"/>
          </w:tcPr>
          <w:p w14:paraId="63F00F99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63F00F9A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Dato</w:t>
            </w:r>
          </w:p>
        </w:tc>
      </w:tr>
      <w:tr w:rsidR="00E73317" w:rsidRPr="004C0EDB" w14:paraId="63F00FA3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63F00F9C" w14:textId="77777777" w:rsidR="00E73317" w:rsidRPr="004C0EDB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D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E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F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A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63F00FA1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A2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A7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63F00FA4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Virksomhed</w:t>
            </w:r>
          </w:p>
        </w:tc>
        <w:tc>
          <w:tcPr>
            <w:tcW w:w="1417" w:type="dxa"/>
          </w:tcPr>
          <w:p w14:paraId="63F00FA5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63F00FA6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Chau</w:t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ffør</w:t>
            </w:r>
          </w:p>
        </w:tc>
      </w:tr>
    </w:tbl>
    <w:p w14:paraId="63F00FA8" w14:textId="77777777" w:rsidR="00E73317" w:rsidRPr="004C0EDB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sectPr w:rsidR="00E73317" w:rsidRPr="004C0EDB" w:rsidSect="004C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567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9029" w14:textId="77777777" w:rsidR="00F03DC6" w:rsidRDefault="00F03DC6" w:rsidP="00283A55">
      <w:pPr>
        <w:spacing w:after="0" w:line="240" w:lineRule="auto"/>
      </w:pPr>
      <w:r>
        <w:separator/>
      </w:r>
    </w:p>
  </w:endnote>
  <w:endnote w:type="continuationSeparator" w:id="0">
    <w:p w14:paraId="12AA6698" w14:textId="77777777" w:rsidR="00F03DC6" w:rsidRDefault="00F03DC6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1B5C" w14:textId="77777777" w:rsidR="008B522C" w:rsidRDefault="008B52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054887"/>
      <w:docPartObj>
        <w:docPartGallery w:val="Page Numbers (Bottom of Page)"/>
        <w:docPartUnique/>
      </w:docPartObj>
    </w:sdtPr>
    <w:sdtEndPr/>
    <w:sdtContent>
      <w:p w14:paraId="63F00FAD" w14:textId="543ABBBF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27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3F00FAE" w14:textId="77777777" w:rsidR="004C0EDB" w:rsidRDefault="004C0EDB" w:rsidP="004C0EDB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680772"/>
      <w:docPartObj>
        <w:docPartGallery w:val="Page Numbers (Bottom of Page)"/>
        <w:docPartUnique/>
      </w:docPartObj>
    </w:sdtPr>
    <w:sdtEndPr/>
    <w:sdtContent>
      <w:p w14:paraId="63F00FB0" w14:textId="17619BB0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33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3F00FB1" w14:textId="77777777" w:rsidR="00CB5F90" w:rsidRDefault="00CB5F90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A197" w14:textId="77777777" w:rsidR="00F03DC6" w:rsidRDefault="00F03DC6" w:rsidP="00283A55">
      <w:pPr>
        <w:spacing w:after="0" w:line="240" w:lineRule="auto"/>
      </w:pPr>
      <w:r>
        <w:separator/>
      </w:r>
    </w:p>
  </w:footnote>
  <w:footnote w:type="continuationSeparator" w:id="0">
    <w:p w14:paraId="6209ED95" w14:textId="77777777" w:rsidR="00F03DC6" w:rsidRDefault="00F03DC6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B8E3" w14:textId="77777777" w:rsidR="008B522C" w:rsidRDefault="008B52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FD6C" w14:textId="77777777" w:rsidR="008B522C" w:rsidRDefault="008B52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0FAF" w14:textId="48CFF017" w:rsidR="00CB5F90" w:rsidRDefault="00F03DC6">
    <w:pPr>
      <w:pStyle w:val="Sidehoved"/>
    </w:pPr>
    <w:r>
      <w:rPr>
        <w:noProof/>
      </w:rPr>
      <w:pict w14:anchorId="63F00FB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9.7pt;margin-top:-22.65pt;width:133.6pt;height:36.55pt;z-index:251662336;mso-width-relative:margin;mso-height-relative:margin" strokecolor="white [3212]">
          <v:textbox>
            <w:txbxContent>
              <w:p w14:paraId="63F00FB6" w14:textId="77777777" w:rsidR="00195881" w:rsidRPr="00195881" w:rsidRDefault="00195881" w:rsidP="00195881">
                <w:pPr>
                  <w:jc w:val="center"/>
                  <w:rPr>
                    <w:rFonts w:ascii="Tahoma" w:hAnsi="Tahoma" w:cs="Tahoma"/>
                  </w:rPr>
                </w:pPr>
                <w:r w:rsidRPr="00195881">
                  <w:rPr>
                    <w:rFonts w:ascii="Tahoma" w:hAnsi="Tahoma" w:cs="Tahoma"/>
                  </w:rPr>
                  <w:t>Godkendt af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96"/>
        <w:szCs w:val="96"/>
      </w:rPr>
      <w:pict w14:anchorId="63F00FB3">
        <v:shape id="_x0000_s2050" type="#_x0000_t202" style="position:absolute;margin-left:.3pt;margin-top:6.6pt;width:118.55pt;height:33.4pt;z-index:251658240;mso-height-percent:200;mso-position-horizontal:absolute;mso-height-percent:200;mso-width-relative:margin;mso-height-relative:margin" strokecolor="white [3212]">
          <v:textbox style="mso-next-textbox:#_x0000_s2050;mso-fit-shape-to-text:t">
            <w:txbxContent>
              <w:p w14:paraId="63F00FB7" w14:textId="77777777" w:rsidR="00CB5F90" w:rsidRPr="009A7DA0" w:rsidRDefault="00CB5F90" w:rsidP="00283A55">
                <w:pPr>
                  <w:jc w:val="center"/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</w:p>
            </w:txbxContent>
          </v:textbox>
        </v:shape>
      </w:pict>
    </w:r>
    <w:r w:rsidR="00CB5F90">
      <w:tab/>
    </w:r>
    <w:r w:rsidR="00CB5F90">
      <w:tab/>
    </w:r>
    <w:r w:rsidR="008B522C">
      <w:rPr>
        <w:noProof/>
      </w:rPr>
      <w:drawing>
        <wp:inline distT="0" distB="0" distL="0" distR="0" wp14:anchorId="2D83D9C0" wp14:editId="4908FCF3">
          <wp:extent cx="2019935" cy="596265"/>
          <wp:effectExtent l="0" t="0" r="0" b="0"/>
          <wp:docPr id="1" name="Billede 1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Et billede, der indeholder ur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18amUu/QMpPMRJvWdkyH/NlwoJ/A0w/cmnzHW5szxCdtCmBs01vYXfMN15ZPJuHEEvxWxZ8fsQL1dywV53aQ==" w:salt="+LmJa5Tp1J+sZD0BJIZur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64260"/>
    <w:rsid w:val="00093323"/>
    <w:rsid w:val="00131401"/>
    <w:rsid w:val="001755FC"/>
    <w:rsid w:val="00191E05"/>
    <w:rsid w:val="00195881"/>
    <w:rsid w:val="00201E6C"/>
    <w:rsid w:val="0027033A"/>
    <w:rsid w:val="00283A55"/>
    <w:rsid w:val="00284985"/>
    <w:rsid w:val="00310D82"/>
    <w:rsid w:val="00326909"/>
    <w:rsid w:val="00370F6A"/>
    <w:rsid w:val="003B620F"/>
    <w:rsid w:val="003C1B29"/>
    <w:rsid w:val="003D7984"/>
    <w:rsid w:val="003F2DB0"/>
    <w:rsid w:val="00447D5A"/>
    <w:rsid w:val="004835DB"/>
    <w:rsid w:val="004C0EDB"/>
    <w:rsid w:val="004E2B5A"/>
    <w:rsid w:val="005637DF"/>
    <w:rsid w:val="005F5273"/>
    <w:rsid w:val="00615143"/>
    <w:rsid w:val="00621257"/>
    <w:rsid w:val="0069174D"/>
    <w:rsid w:val="006F1AAF"/>
    <w:rsid w:val="00712012"/>
    <w:rsid w:val="00727C27"/>
    <w:rsid w:val="00751322"/>
    <w:rsid w:val="00786EDE"/>
    <w:rsid w:val="00806534"/>
    <w:rsid w:val="00844A8B"/>
    <w:rsid w:val="008B103F"/>
    <w:rsid w:val="008B522C"/>
    <w:rsid w:val="008C06DB"/>
    <w:rsid w:val="00952C18"/>
    <w:rsid w:val="0099039B"/>
    <w:rsid w:val="009A7731"/>
    <w:rsid w:val="009F6788"/>
    <w:rsid w:val="00A028B1"/>
    <w:rsid w:val="00B02E31"/>
    <w:rsid w:val="00B17AAB"/>
    <w:rsid w:val="00B46E36"/>
    <w:rsid w:val="00BA728E"/>
    <w:rsid w:val="00BE0296"/>
    <w:rsid w:val="00C02FF8"/>
    <w:rsid w:val="00C11187"/>
    <w:rsid w:val="00C43B34"/>
    <w:rsid w:val="00C6533D"/>
    <w:rsid w:val="00C774BC"/>
    <w:rsid w:val="00CA7E32"/>
    <w:rsid w:val="00CB5F90"/>
    <w:rsid w:val="00CD6F66"/>
    <w:rsid w:val="00CD7BA7"/>
    <w:rsid w:val="00CF14D9"/>
    <w:rsid w:val="00D64EE9"/>
    <w:rsid w:val="00DA710A"/>
    <w:rsid w:val="00DB0E2D"/>
    <w:rsid w:val="00DD3E91"/>
    <w:rsid w:val="00DF1AD9"/>
    <w:rsid w:val="00E44F15"/>
    <w:rsid w:val="00E73317"/>
    <w:rsid w:val="00E9360F"/>
    <w:rsid w:val="00EB5638"/>
    <w:rsid w:val="00F03DC6"/>
    <w:rsid w:val="00F4067B"/>
    <w:rsid w:val="00F70F58"/>
    <w:rsid w:val="00F93E8A"/>
    <w:rsid w:val="00FA1546"/>
    <w:rsid w:val="00FA7A8B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63F00F34"/>
  <w15:docId w15:val="{2B6B1DB5-F1F9-4471-A250-44B86D8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99A.2FE9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8222-7685-4D7A-8A46-9BD43A3C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5</cp:revision>
  <cp:lastPrinted>2018-04-26T12:01:00Z</cp:lastPrinted>
  <dcterms:created xsi:type="dcterms:W3CDTF">2018-04-26T11:56:00Z</dcterms:created>
  <dcterms:modified xsi:type="dcterms:W3CDTF">2020-11-18T09:04:00Z</dcterms:modified>
</cp:coreProperties>
</file>