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BB0C" w14:textId="098CB106" w:rsidR="00F24831" w:rsidRDefault="00F24831" w:rsidP="00F24831">
      <w:pPr>
        <w:rPr>
          <w:rFonts w:ascii="Georgia" w:hAnsi="Georgia"/>
          <w:sz w:val="20"/>
          <w:szCs w:val="20"/>
        </w:rPr>
      </w:pPr>
      <w:r w:rsidRPr="007B7AC8">
        <w:rPr>
          <w:rFonts w:ascii="Georgia" w:hAnsi="Georgia"/>
          <w:b/>
          <w:sz w:val="28"/>
          <w:szCs w:val="28"/>
        </w:rPr>
        <w:t xml:space="preserve">Politik </w:t>
      </w:r>
      <w:r w:rsidR="00EC3A33">
        <w:rPr>
          <w:rFonts w:ascii="Georgia" w:hAnsi="Georgia"/>
          <w:b/>
          <w:sz w:val="28"/>
          <w:szCs w:val="28"/>
        </w:rPr>
        <w:t>om</w:t>
      </w:r>
      <w:r w:rsidRPr="007B7AC8">
        <w:rPr>
          <w:rFonts w:ascii="Georgia" w:hAnsi="Georgia"/>
          <w:b/>
          <w:sz w:val="28"/>
          <w:szCs w:val="28"/>
        </w:rPr>
        <w:t xml:space="preserve"> forebyggelse</w:t>
      </w:r>
      <w:r w:rsidR="00EC3A33">
        <w:rPr>
          <w:rFonts w:ascii="Georgia" w:hAnsi="Georgia"/>
          <w:b/>
          <w:sz w:val="28"/>
          <w:szCs w:val="28"/>
        </w:rPr>
        <w:t xml:space="preserve"> og håndtering af seksuel chikane</w:t>
      </w:r>
    </w:p>
    <w:p w14:paraId="3CB7870A" w14:textId="77777777" w:rsidR="00F24831" w:rsidRDefault="00F24831" w:rsidP="00F2483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Formålserklæring med politikken</w:t>
      </w:r>
    </w:p>
    <w:p w14:paraId="67C44FA4" w14:textId="0B38DED6" w:rsidR="00F24831" w:rsidRDefault="00F24831" w:rsidP="00F2483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[</w:t>
      </w:r>
      <w:r w:rsidRPr="006E2C84">
        <w:rPr>
          <w:rFonts w:ascii="Georgia" w:hAnsi="Georgia"/>
          <w:sz w:val="20"/>
          <w:szCs w:val="20"/>
          <w:highlight w:val="yellow"/>
        </w:rPr>
        <w:t>virksomhedens navn</w:t>
      </w:r>
      <w:r>
        <w:rPr>
          <w:rFonts w:ascii="Georgia" w:hAnsi="Georgia"/>
          <w:sz w:val="20"/>
          <w:szCs w:val="20"/>
        </w:rPr>
        <w:t xml:space="preserve">] vægter vi god trivsel højt. Det er vigtigt, at alle medarbejdere trives i deres daglige arbejde, og at arbejdspladsen er et godt sted at være. Vi behandler hinanden med respekt og anser derfor </w:t>
      </w:r>
      <w:r w:rsidR="00EC3A33">
        <w:rPr>
          <w:rFonts w:ascii="Georgia" w:hAnsi="Georgia"/>
          <w:sz w:val="20"/>
          <w:szCs w:val="20"/>
        </w:rPr>
        <w:t xml:space="preserve">seksuel chikane </w:t>
      </w:r>
      <w:r>
        <w:rPr>
          <w:rFonts w:ascii="Georgia" w:hAnsi="Georgia"/>
          <w:sz w:val="20"/>
          <w:szCs w:val="20"/>
        </w:rPr>
        <w:t xml:space="preserve">for uacceptabelt. </w:t>
      </w:r>
    </w:p>
    <w:p w14:paraId="71302B94" w14:textId="4D78FD68" w:rsidR="00F24831" w:rsidRDefault="00F24831" w:rsidP="00F2483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Med denne politik vil vi beskrive, hvordan vi</w:t>
      </w:r>
      <w:r w:rsidR="00EC3A33">
        <w:rPr>
          <w:rFonts w:ascii="Georgia" w:hAnsi="Georgia"/>
          <w:sz w:val="20"/>
          <w:szCs w:val="20"/>
        </w:rPr>
        <w:t xml:space="preserve"> forebygger og håndterer seksuel chikane. </w:t>
      </w:r>
    </w:p>
    <w:p w14:paraId="4F190C69" w14:textId="77777777" w:rsidR="00EC3A33" w:rsidRDefault="00EC3A33" w:rsidP="008842AC">
      <w:pPr>
        <w:rPr>
          <w:rFonts w:ascii="Georgia" w:hAnsi="Georgia"/>
          <w:b/>
          <w:sz w:val="20"/>
          <w:szCs w:val="20"/>
        </w:rPr>
      </w:pPr>
    </w:p>
    <w:p w14:paraId="790B41AD" w14:textId="0FBC8A79" w:rsidR="008842AC" w:rsidRDefault="008842AC" w:rsidP="008842A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Virk</w:t>
      </w:r>
      <w:r w:rsidR="007A227C">
        <w:rPr>
          <w:rFonts w:ascii="Georgia" w:hAnsi="Georgia"/>
          <w:b/>
          <w:sz w:val="20"/>
          <w:szCs w:val="20"/>
        </w:rPr>
        <w:t>somhedens værdier og hvordan vi</w:t>
      </w:r>
      <w:r>
        <w:rPr>
          <w:rFonts w:ascii="Georgia" w:hAnsi="Georgia"/>
          <w:b/>
          <w:sz w:val="20"/>
          <w:szCs w:val="20"/>
        </w:rPr>
        <w:t xml:space="preserve"> behandler hinanden på arbejdspladsen</w:t>
      </w:r>
    </w:p>
    <w:p w14:paraId="00FDD0EE" w14:textId="4299FAA0" w:rsidR="00CE540E" w:rsidRDefault="00F24831" w:rsidP="00CE540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 har et fælles ansvar for, at se</w:t>
      </w:r>
      <w:r w:rsidR="00EC3A33">
        <w:rPr>
          <w:rFonts w:ascii="Georgia" w:hAnsi="Georgia"/>
          <w:sz w:val="20"/>
          <w:szCs w:val="20"/>
        </w:rPr>
        <w:t>ksuel chikane</w:t>
      </w:r>
      <w:r>
        <w:rPr>
          <w:rFonts w:ascii="Georgia" w:hAnsi="Georgia"/>
          <w:sz w:val="20"/>
          <w:szCs w:val="20"/>
        </w:rPr>
        <w:t xml:space="preserve"> ikke finder sted.</w:t>
      </w:r>
      <w:r w:rsidR="00CE540E">
        <w:rPr>
          <w:rFonts w:ascii="Georgia" w:hAnsi="Georgia"/>
          <w:sz w:val="20"/>
          <w:szCs w:val="20"/>
        </w:rPr>
        <w:t xml:space="preserve"> </w:t>
      </w:r>
      <w:r w:rsidR="00CE540E" w:rsidRPr="00CE540E">
        <w:rPr>
          <w:rFonts w:ascii="Georgia" w:hAnsi="Georgia"/>
          <w:sz w:val="20"/>
          <w:szCs w:val="20"/>
        </w:rPr>
        <w:t>Vi skal have respekt for, at alle ikke har samme grænser</w:t>
      </w:r>
      <w:r w:rsidR="00CE540E">
        <w:rPr>
          <w:rFonts w:ascii="Georgia" w:hAnsi="Georgia"/>
          <w:sz w:val="20"/>
          <w:szCs w:val="20"/>
        </w:rPr>
        <w:t xml:space="preserve">, og medarbejderne opfordres til at være opmærksomme på, hvordan man taler til kolleger. </w:t>
      </w:r>
    </w:p>
    <w:p w14:paraId="6C928F74" w14:textId="6E663FF2" w:rsidR="000F313D" w:rsidRDefault="000F313D" w:rsidP="000F313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Det anses for særligt alvorligt, hvis en leder udsætter en kollega eller en medarbejder for seksuel chikane.</w:t>
      </w:r>
    </w:p>
    <w:p w14:paraId="325DA1AC" w14:textId="5C6237C5" w:rsidR="00F24831" w:rsidRDefault="009F00AB" w:rsidP="00F2483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Hvis en medarbejder bliver udsat for seksuel chikane, eller oplever, at</w:t>
      </w:r>
      <w:r w:rsidR="00CE540E">
        <w:rPr>
          <w:rFonts w:ascii="Georgia" w:hAnsi="Georgia"/>
          <w:sz w:val="20"/>
          <w:szCs w:val="20"/>
        </w:rPr>
        <w:t xml:space="preserve"> en kollega bliver det, opfordrer vi til at gøre ledelsen opmærksom på det. </w:t>
      </w:r>
      <w:r w:rsidR="007A227C">
        <w:rPr>
          <w:rFonts w:ascii="Georgia" w:hAnsi="Georgia"/>
          <w:sz w:val="20"/>
          <w:szCs w:val="20"/>
        </w:rPr>
        <w:t xml:space="preserve">Du kan læse mere om, hvem du kan henvende dig til, og hvordan din henvendelse vil blive håndteret, i denne politik. </w:t>
      </w:r>
    </w:p>
    <w:p w14:paraId="42F09769" w14:textId="77777777" w:rsidR="00EC3A33" w:rsidRDefault="00EC3A33" w:rsidP="00F24831">
      <w:pPr>
        <w:rPr>
          <w:rFonts w:ascii="Georgia" w:hAnsi="Georgia"/>
          <w:b/>
          <w:sz w:val="20"/>
          <w:szCs w:val="20"/>
        </w:rPr>
      </w:pPr>
    </w:p>
    <w:p w14:paraId="4D1003C6" w14:textId="2E003A02" w:rsidR="00F24831" w:rsidRDefault="0022281D" w:rsidP="00F2483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Hvad er seksuel chikane?</w:t>
      </w:r>
    </w:p>
    <w:p w14:paraId="00B081B7" w14:textId="77777777" w:rsidR="0022281D" w:rsidRDefault="0022281D" w:rsidP="008842AC">
      <w:pPr>
        <w:rPr>
          <w:rFonts w:ascii="Georgia" w:hAnsi="Georgia"/>
          <w:sz w:val="20"/>
          <w:szCs w:val="20"/>
        </w:rPr>
      </w:pPr>
      <w:r w:rsidRPr="0022281D">
        <w:rPr>
          <w:rFonts w:ascii="Georgia" w:hAnsi="Georgia"/>
          <w:sz w:val="20"/>
          <w:szCs w:val="20"/>
        </w:rPr>
        <w:t>Der foreligger se</w:t>
      </w:r>
      <w:r>
        <w:rPr>
          <w:rFonts w:ascii="Georgia" w:hAnsi="Georgia"/>
          <w:sz w:val="20"/>
          <w:szCs w:val="20"/>
        </w:rPr>
        <w:t xml:space="preserve">ksuel </w:t>
      </w:r>
      <w:r w:rsidRPr="0022281D">
        <w:rPr>
          <w:rFonts w:ascii="Georgia" w:hAnsi="Georgia"/>
          <w:sz w:val="20"/>
          <w:szCs w:val="20"/>
        </w:rPr>
        <w:t>chikane, når der udvises enhver form for uønsket verbal, ikke</w:t>
      </w:r>
      <w:r>
        <w:rPr>
          <w:rFonts w:ascii="Georgia" w:hAnsi="Georgia"/>
          <w:sz w:val="20"/>
          <w:szCs w:val="20"/>
        </w:rPr>
        <w:t xml:space="preserve"> </w:t>
      </w:r>
      <w:r w:rsidRPr="0022281D">
        <w:rPr>
          <w:rFonts w:ascii="Georgia" w:hAnsi="Georgia"/>
          <w:sz w:val="20"/>
          <w:szCs w:val="20"/>
        </w:rPr>
        <w:t>verbal eller fysisk adfærd med seksuelle undertoner med det formål eller den virkning at krænke en persons værdighed, navnlig ved at skabe et truende, fjendtligt, nedværdigende, ydmygende eller ubehageligt klima.</w:t>
      </w:r>
      <w:r>
        <w:rPr>
          <w:rFonts w:ascii="Georgia" w:hAnsi="Georgia"/>
          <w:sz w:val="20"/>
          <w:szCs w:val="20"/>
        </w:rPr>
        <w:t xml:space="preserve"> </w:t>
      </w:r>
    </w:p>
    <w:p w14:paraId="2DC48734" w14:textId="65CAB355" w:rsidR="008842AC" w:rsidRPr="00414E68" w:rsidRDefault="0022281D" w:rsidP="008842A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Seksuel </w:t>
      </w:r>
      <w:r w:rsidR="008842AC" w:rsidRPr="00414E68">
        <w:rPr>
          <w:rFonts w:ascii="Georgia" w:hAnsi="Georgia"/>
          <w:sz w:val="20"/>
          <w:szCs w:val="20"/>
        </w:rPr>
        <w:t>chikane</w:t>
      </w:r>
      <w:r w:rsidR="00334A38">
        <w:rPr>
          <w:rFonts w:ascii="Georgia" w:hAnsi="Georgia"/>
          <w:sz w:val="20"/>
          <w:szCs w:val="20"/>
        </w:rPr>
        <w:t xml:space="preserve"> kan </w:t>
      </w:r>
      <w:r>
        <w:rPr>
          <w:rFonts w:ascii="Georgia" w:hAnsi="Georgia"/>
          <w:sz w:val="20"/>
          <w:szCs w:val="20"/>
        </w:rPr>
        <w:t>fx være</w:t>
      </w:r>
      <w:r w:rsidR="008842AC" w:rsidRPr="00414E68">
        <w:rPr>
          <w:rFonts w:ascii="Georgia" w:hAnsi="Georgia"/>
          <w:sz w:val="20"/>
          <w:szCs w:val="20"/>
        </w:rPr>
        <w:t>:</w:t>
      </w:r>
    </w:p>
    <w:p w14:paraId="6783B100" w14:textId="77777777" w:rsidR="008842AC" w:rsidRDefault="008842AC" w:rsidP="00CA163F">
      <w:pPr>
        <w:pStyle w:val="Listeafsnit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Uønskede berøringer</w:t>
      </w:r>
    </w:p>
    <w:p w14:paraId="422A4868" w14:textId="77777777" w:rsidR="008842AC" w:rsidRDefault="008842AC" w:rsidP="00CA163F">
      <w:pPr>
        <w:pStyle w:val="Listeafsnit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Opfordringer til seksuelt samkvem</w:t>
      </w:r>
    </w:p>
    <w:p w14:paraId="6B289DD6" w14:textId="77777777" w:rsidR="008842AC" w:rsidRDefault="008842AC" w:rsidP="00CA163F">
      <w:pPr>
        <w:pStyle w:val="Listeafsnit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Sjofle vittigheder</w:t>
      </w:r>
    </w:p>
    <w:p w14:paraId="103C15B4" w14:textId="77777777" w:rsidR="008842AC" w:rsidRDefault="008842AC" w:rsidP="00CA163F">
      <w:pPr>
        <w:pStyle w:val="Listeafsnit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Uvedkommende forespørgsler om seksuelle emner </w:t>
      </w:r>
    </w:p>
    <w:p w14:paraId="6C1950B6" w14:textId="3C5A647D" w:rsidR="008842AC" w:rsidRDefault="008842AC" w:rsidP="00CA163F">
      <w:pPr>
        <w:pStyle w:val="Listeafsnit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Andre uønskede seksuelle hentydninger via e-mail, sms, </w:t>
      </w:r>
      <w:r w:rsidR="0022281D">
        <w:rPr>
          <w:rFonts w:ascii="Georgia" w:hAnsi="Georgia"/>
          <w:sz w:val="20"/>
          <w:szCs w:val="20"/>
        </w:rPr>
        <w:t>billeder</w:t>
      </w:r>
      <w:r>
        <w:rPr>
          <w:rFonts w:ascii="Georgia" w:hAnsi="Georgia"/>
          <w:sz w:val="20"/>
          <w:szCs w:val="20"/>
        </w:rPr>
        <w:t xml:space="preserve"> mv. </w:t>
      </w:r>
    </w:p>
    <w:p w14:paraId="706BCF1A" w14:textId="6323E056" w:rsidR="008842AC" w:rsidRDefault="008842AC" w:rsidP="008842AC">
      <w:pPr>
        <w:rPr>
          <w:rFonts w:ascii="Georgia" w:hAnsi="Georgia"/>
          <w:b/>
          <w:sz w:val="20"/>
          <w:szCs w:val="20"/>
        </w:rPr>
      </w:pPr>
    </w:p>
    <w:p w14:paraId="39363DF9" w14:textId="77777777" w:rsidR="00662FED" w:rsidRDefault="00662FED" w:rsidP="00662FE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Hvem kan du kontakte?</w:t>
      </w:r>
    </w:p>
    <w:p w14:paraId="72621E6D" w14:textId="41277D41" w:rsidR="00662FED" w:rsidRDefault="00662FED" w:rsidP="00662FE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Hvis en medarbejder bliver udsat for seksuel chikane, eller observerer, at kolleger bliver udsat for seksuel chikane, kan medarbejderen henvende sig til </w:t>
      </w:r>
      <w:r>
        <w:rPr>
          <w:rFonts w:ascii="Georgia" w:hAnsi="Georgia"/>
          <w:sz w:val="18"/>
          <w:szCs w:val="18"/>
        </w:rPr>
        <w:t>[</w:t>
      </w:r>
      <w:r w:rsidRPr="00662FED">
        <w:rPr>
          <w:rFonts w:ascii="Georgia" w:hAnsi="Georgia"/>
          <w:sz w:val="20"/>
          <w:szCs w:val="20"/>
          <w:highlight w:val="yellow"/>
        </w:rPr>
        <w:t>nærmeste leder/HR</w:t>
      </w:r>
      <w:r>
        <w:rPr>
          <w:rFonts w:ascii="Georgia" w:hAnsi="Georgia"/>
          <w:sz w:val="20"/>
          <w:szCs w:val="20"/>
          <w:highlight w:val="yellow"/>
        </w:rPr>
        <w:t xml:space="preserve"> </w:t>
      </w:r>
      <w:r w:rsidRPr="00662FED">
        <w:rPr>
          <w:rFonts w:ascii="Georgia" w:hAnsi="Georgia"/>
          <w:sz w:val="20"/>
          <w:szCs w:val="20"/>
          <w:highlight w:val="yellow"/>
        </w:rPr>
        <w:t>chefen/</w:t>
      </w:r>
      <w:r>
        <w:rPr>
          <w:rFonts w:ascii="Georgia" w:hAnsi="Georgia"/>
          <w:sz w:val="20"/>
          <w:szCs w:val="20"/>
          <w:highlight w:val="yellow"/>
        </w:rPr>
        <w:t>tillidsrepræsentanten/</w:t>
      </w:r>
      <w:r w:rsidRPr="00662FED">
        <w:rPr>
          <w:rFonts w:ascii="Georgia" w:hAnsi="Georgia"/>
          <w:sz w:val="20"/>
          <w:szCs w:val="20"/>
          <w:highlight w:val="yellow"/>
        </w:rPr>
        <w:t>arbejdsmiljørepræsentanten</w:t>
      </w:r>
      <w:r>
        <w:rPr>
          <w:rFonts w:ascii="Georgia" w:hAnsi="Georgia"/>
          <w:sz w:val="20"/>
          <w:szCs w:val="20"/>
        </w:rPr>
        <w:t>/</w:t>
      </w:r>
      <w:r w:rsidRPr="00662FED">
        <w:rPr>
          <w:rFonts w:ascii="Georgia" w:hAnsi="Georgia"/>
          <w:sz w:val="20"/>
          <w:szCs w:val="20"/>
          <w:highlight w:val="yellow"/>
        </w:rPr>
        <w:t>intern whi</w:t>
      </w:r>
      <w:r>
        <w:rPr>
          <w:rFonts w:ascii="Georgia" w:hAnsi="Georgia"/>
          <w:sz w:val="20"/>
          <w:szCs w:val="20"/>
          <w:highlight w:val="yellow"/>
        </w:rPr>
        <w:t>stl</w:t>
      </w:r>
      <w:r w:rsidRPr="00662FED">
        <w:rPr>
          <w:rFonts w:ascii="Georgia" w:hAnsi="Georgia"/>
          <w:sz w:val="20"/>
          <w:szCs w:val="20"/>
          <w:highlight w:val="yellow"/>
        </w:rPr>
        <w:t>eblower</w:t>
      </w:r>
      <w:r>
        <w:rPr>
          <w:rFonts w:ascii="Georgia" w:hAnsi="Georgia"/>
          <w:sz w:val="20"/>
          <w:szCs w:val="20"/>
          <w:highlight w:val="yellow"/>
        </w:rPr>
        <w:t xml:space="preserve"> </w:t>
      </w:r>
      <w:r w:rsidRPr="00662FED">
        <w:rPr>
          <w:rFonts w:ascii="Georgia" w:hAnsi="Georgia"/>
          <w:sz w:val="20"/>
          <w:szCs w:val="20"/>
          <w:highlight w:val="yellow"/>
        </w:rPr>
        <w:t>hotline</w:t>
      </w:r>
      <w:r>
        <w:rPr>
          <w:rFonts w:ascii="Georgia" w:hAnsi="Georgia"/>
          <w:sz w:val="20"/>
          <w:szCs w:val="20"/>
        </w:rPr>
        <w:t>], som har pligt til at håndtere henvendelsen.</w:t>
      </w:r>
    </w:p>
    <w:p w14:paraId="1890A4A3" w14:textId="77777777" w:rsidR="00662FED" w:rsidRDefault="00662FED" w:rsidP="008842AC">
      <w:pPr>
        <w:rPr>
          <w:rFonts w:ascii="Georgia" w:hAnsi="Georgia"/>
          <w:b/>
          <w:sz w:val="20"/>
          <w:szCs w:val="20"/>
        </w:rPr>
      </w:pPr>
    </w:p>
    <w:p w14:paraId="68097308" w14:textId="687CD8A8" w:rsidR="008842AC" w:rsidRDefault="008842AC" w:rsidP="008842AC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Hvordan håndterer </w:t>
      </w:r>
      <w:r w:rsidR="00CE540E">
        <w:rPr>
          <w:rFonts w:ascii="Georgia" w:hAnsi="Georgia"/>
          <w:b/>
          <w:sz w:val="20"/>
          <w:szCs w:val="20"/>
        </w:rPr>
        <w:t xml:space="preserve">vi henvendelser om </w:t>
      </w:r>
      <w:r w:rsidR="0022281D">
        <w:rPr>
          <w:rFonts w:ascii="Georgia" w:hAnsi="Georgia"/>
          <w:b/>
          <w:sz w:val="20"/>
          <w:szCs w:val="20"/>
        </w:rPr>
        <w:t>seksuel chikane</w:t>
      </w:r>
      <w:r>
        <w:rPr>
          <w:rFonts w:ascii="Georgia" w:hAnsi="Georgia"/>
          <w:b/>
          <w:sz w:val="20"/>
          <w:szCs w:val="20"/>
        </w:rPr>
        <w:t>?</w:t>
      </w:r>
    </w:p>
    <w:p w14:paraId="5BCDD46B" w14:textId="6B2D3178" w:rsidR="0022281D" w:rsidRDefault="008842AC" w:rsidP="008842A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Vi tager henvendelser </w:t>
      </w:r>
      <w:r w:rsidR="0022281D">
        <w:rPr>
          <w:rFonts w:ascii="Georgia" w:hAnsi="Georgia"/>
          <w:sz w:val="20"/>
          <w:szCs w:val="20"/>
        </w:rPr>
        <w:t>om seksuel chikane</w:t>
      </w:r>
      <w:r>
        <w:rPr>
          <w:rFonts w:ascii="Georgia" w:hAnsi="Georgia"/>
          <w:sz w:val="20"/>
          <w:szCs w:val="20"/>
        </w:rPr>
        <w:t xml:space="preserve"> alvorligt</w:t>
      </w:r>
      <w:r w:rsidR="00CE540E">
        <w:rPr>
          <w:rFonts w:ascii="Georgia" w:hAnsi="Georgia"/>
          <w:sz w:val="20"/>
          <w:szCs w:val="20"/>
        </w:rPr>
        <w:t xml:space="preserve"> og</w:t>
      </w:r>
      <w:r w:rsidR="00662FED">
        <w:rPr>
          <w:rFonts w:ascii="Georgia" w:hAnsi="Georgia"/>
          <w:sz w:val="20"/>
          <w:szCs w:val="20"/>
        </w:rPr>
        <w:t xml:space="preserve"> behandler dem</w:t>
      </w:r>
      <w:r w:rsidR="00CE540E">
        <w:rPr>
          <w:rFonts w:ascii="Georgia" w:hAnsi="Georgia"/>
          <w:sz w:val="20"/>
          <w:szCs w:val="20"/>
        </w:rPr>
        <w:t xml:space="preserve"> med fortrolighed</w:t>
      </w:r>
      <w:r>
        <w:rPr>
          <w:rFonts w:ascii="Georgia" w:hAnsi="Georgia"/>
          <w:sz w:val="20"/>
          <w:szCs w:val="20"/>
        </w:rPr>
        <w:t>. Enhver henvendelse vil blive undersøgt grundigt og fulgt op med de nødvendige</w:t>
      </w:r>
      <w:r w:rsidR="0022281D">
        <w:rPr>
          <w:rFonts w:ascii="Georgia" w:hAnsi="Georgia"/>
          <w:sz w:val="20"/>
          <w:szCs w:val="20"/>
        </w:rPr>
        <w:t xml:space="preserve"> skridt</w:t>
      </w:r>
      <w:r>
        <w:rPr>
          <w:rFonts w:ascii="Georgia" w:hAnsi="Georgia"/>
          <w:sz w:val="20"/>
          <w:szCs w:val="20"/>
        </w:rPr>
        <w:t>.</w:t>
      </w:r>
      <w:r w:rsidR="00100190">
        <w:rPr>
          <w:rFonts w:ascii="Georgia" w:hAnsi="Georgia"/>
          <w:sz w:val="20"/>
          <w:szCs w:val="20"/>
        </w:rPr>
        <w:t xml:space="preserve"> </w:t>
      </w:r>
    </w:p>
    <w:p w14:paraId="76E675C7" w14:textId="1E43CE82" w:rsidR="00504063" w:rsidRDefault="00100190" w:rsidP="008842A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 </w:t>
      </w:r>
      <w:r w:rsidR="00662FED">
        <w:rPr>
          <w:rFonts w:ascii="Georgia" w:hAnsi="Georgia"/>
          <w:sz w:val="20"/>
          <w:szCs w:val="20"/>
        </w:rPr>
        <w:t xml:space="preserve">de </w:t>
      </w:r>
      <w:r>
        <w:rPr>
          <w:rFonts w:ascii="Georgia" w:hAnsi="Georgia"/>
          <w:sz w:val="20"/>
          <w:szCs w:val="20"/>
        </w:rPr>
        <w:t>involverede</w:t>
      </w:r>
      <w:r w:rsidR="00662FED">
        <w:rPr>
          <w:rFonts w:ascii="Georgia" w:hAnsi="Georgia"/>
          <w:sz w:val="20"/>
          <w:szCs w:val="20"/>
        </w:rPr>
        <w:t xml:space="preserve"> parter</w:t>
      </w:r>
      <w:r>
        <w:rPr>
          <w:rFonts w:ascii="Georgia" w:hAnsi="Georgia"/>
          <w:sz w:val="20"/>
          <w:szCs w:val="20"/>
        </w:rPr>
        <w:t xml:space="preserve"> kan opleve situationen </w:t>
      </w:r>
      <w:r w:rsidR="00155ABA">
        <w:rPr>
          <w:rFonts w:ascii="Georgia" w:hAnsi="Georgia"/>
          <w:sz w:val="20"/>
          <w:szCs w:val="20"/>
        </w:rPr>
        <w:t>og årsagerne hertil forskelligt, vi</w:t>
      </w:r>
      <w:r w:rsidR="0019516D">
        <w:rPr>
          <w:rFonts w:ascii="Georgia" w:hAnsi="Georgia"/>
          <w:sz w:val="20"/>
          <w:szCs w:val="20"/>
        </w:rPr>
        <w:t>l</w:t>
      </w:r>
      <w:r w:rsidR="00155ABA">
        <w:rPr>
          <w:rFonts w:ascii="Georgia" w:hAnsi="Georgia"/>
          <w:sz w:val="20"/>
          <w:szCs w:val="20"/>
        </w:rPr>
        <w:t xml:space="preserve"> vi</w:t>
      </w:r>
      <w:r w:rsidR="00662FED">
        <w:rPr>
          <w:rFonts w:ascii="Georgia" w:hAnsi="Georgia"/>
          <w:sz w:val="20"/>
          <w:szCs w:val="20"/>
        </w:rPr>
        <w:t xml:space="preserve"> som udgangspunkt</w:t>
      </w:r>
      <w:r w:rsidR="00155ABA">
        <w:rPr>
          <w:rFonts w:ascii="Georgia" w:hAnsi="Georgia"/>
          <w:sz w:val="20"/>
          <w:szCs w:val="20"/>
        </w:rPr>
        <w:t xml:space="preserve"> høre alle parters </w:t>
      </w:r>
      <w:r w:rsidR="00662FED">
        <w:rPr>
          <w:rFonts w:ascii="Georgia" w:hAnsi="Georgia"/>
          <w:sz w:val="20"/>
          <w:szCs w:val="20"/>
        </w:rPr>
        <w:t xml:space="preserve">version af sagen, før vi tager stilling til det videre forløb. </w:t>
      </w:r>
      <w:r w:rsidR="0019516D">
        <w:rPr>
          <w:rFonts w:ascii="Georgia" w:hAnsi="Georgia"/>
          <w:sz w:val="20"/>
          <w:szCs w:val="20"/>
        </w:rPr>
        <w:t xml:space="preserve">  </w:t>
      </w:r>
    </w:p>
    <w:p w14:paraId="499EB829" w14:textId="77777777" w:rsidR="000F313D" w:rsidRDefault="000F313D" w:rsidP="00CE540E">
      <w:pPr>
        <w:rPr>
          <w:rFonts w:ascii="Georgia" w:hAnsi="Georgia"/>
          <w:b/>
          <w:sz w:val="20"/>
          <w:szCs w:val="20"/>
        </w:rPr>
      </w:pPr>
    </w:p>
    <w:p w14:paraId="09C811A2" w14:textId="493D2419" w:rsidR="00CE540E" w:rsidRDefault="00CE540E" w:rsidP="00CE540E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Sanktioner</w:t>
      </w:r>
    </w:p>
    <w:p w14:paraId="5B59266D" w14:textId="671A0A74" w:rsidR="00CE540E" w:rsidRDefault="000F313D" w:rsidP="00CE540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Udøvelse af seksuel chikane vil kunne medføre ansættelsesretlige konsekvenser i form af advarsel, opsigelse eller efter omstændighederne bortvisning. </w:t>
      </w:r>
      <w:r w:rsidR="00CE540E">
        <w:rPr>
          <w:rFonts w:ascii="Georgia" w:hAnsi="Georgia"/>
          <w:sz w:val="20"/>
          <w:szCs w:val="20"/>
        </w:rPr>
        <w:t xml:space="preserve">Sanktionen vil blive vurderet i hvert enkelt tilfælde ud fra </w:t>
      </w:r>
      <w:r>
        <w:rPr>
          <w:rFonts w:ascii="Georgia" w:hAnsi="Georgia"/>
          <w:sz w:val="20"/>
          <w:szCs w:val="20"/>
        </w:rPr>
        <w:t>sagens konkrete</w:t>
      </w:r>
      <w:r w:rsidR="007D7FEF">
        <w:rPr>
          <w:rFonts w:ascii="Georgia" w:hAnsi="Georgia"/>
          <w:sz w:val="20"/>
          <w:szCs w:val="20"/>
        </w:rPr>
        <w:t xml:space="preserve"> </w:t>
      </w:r>
      <w:r w:rsidR="00CE540E">
        <w:rPr>
          <w:rFonts w:ascii="Georgia" w:hAnsi="Georgia"/>
          <w:sz w:val="20"/>
          <w:szCs w:val="20"/>
        </w:rPr>
        <w:t>omstændighede</w:t>
      </w:r>
      <w:r w:rsidR="007D7FEF">
        <w:rPr>
          <w:rFonts w:ascii="Georgia" w:hAnsi="Georgia"/>
          <w:sz w:val="20"/>
          <w:szCs w:val="20"/>
        </w:rPr>
        <w:t xml:space="preserve">r. </w:t>
      </w:r>
    </w:p>
    <w:p w14:paraId="5438E5D1" w14:textId="77777777" w:rsidR="000E5BDE" w:rsidRDefault="000F6118"/>
    <w:sectPr w:rsidR="000E5B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CAB"/>
    <w:multiLevelType w:val="hybridMultilevel"/>
    <w:tmpl w:val="BB4605D0"/>
    <w:lvl w:ilvl="0" w:tplc="1D7C94D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7860"/>
    <w:multiLevelType w:val="hybridMultilevel"/>
    <w:tmpl w:val="B322C11A"/>
    <w:lvl w:ilvl="0" w:tplc="1D7C94D8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4168"/>
    <w:multiLevelType w:val="hybridMultilevel"/>
    <w:tmpl w:val="C55C1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012030">
    <w:abstractNumId w:val="2"/>
  </w:num>
  <w:num w:numId="2" w16cid:durableId="981622751">
    <w:abstractNumId w:val="1"/>
  </w:num>
  <w:num w:numId="3" w16cid:durableId="124002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31"/>
    <w:rsid w:val="000102DF"/>
    <w:rsid w:val="000F313D"/>
    <w:rsid w:val="000F6118"/>
    <w:rsid w:val="00100190"/>
    <w:rsid w:val="00155ABA"/>
    <w:rsid w:val="0019516D"/>
    <w:rsid w:val="001A7779"/>
    <w:rsid w:val="00206407"/>
    <w:rsid w:val="0022281D"/>
    <w:rsid w:val="00334A38"/>
    <w:rsid w:val="0038268B"/>
    <w:rsid w:val="00396A8F"/>
    <w:rsid w:val="003E51AE"/>
    <w:rsid w:val="00460B4C"/>
    <w:rsid w:val="00504063"/>
    <w:rsid w:val="00561FAC"/>
    <w:rsid w:val="005812F0"/>
    <w:rsid w:val="00662FED"/>
    <w:rsid w:val="00700520"/>
    <w:rsid w:val="007A227C"/>
    <w:rsid w:val="007D7FEF"/>
    <w:rsid w:val="008842AC"/>
    <w:rsid w:val="008A2C6F"/>
    <w:rsid w:val="008B3647"/>
    <w:rsid w:val="008B37A8"/>
    <w:rsid w:val="008E41DE"/>
    <w:rsid w:val="009344B1"/>
    <w:rsid w:val="00986427"/>
    <w:rsid w:val="009D6568"/>
    <w:rsid w:val="009F00AB"/>
    <w:rsid w:val="00B21522"/>
    <w:rsid w:val="00B45064"/>
    <w:rsid w:val="00B46AC5"/>
    <w:rsid w:val="00B70BA2"/>
    <w:rsid w:val="00BB7306"/>
    <w:rsid w:val="00C07342"/>
    <w:rsid w:val="00C8097A"/>
    <w:rsid w:val="00CA163F"/>
    <w:rsid w:val="00CE26FB"/>
    <w:rsid w:val="00CE540E"/>
    <w:rsid w:val="00DA6A0E"/>
    <w:rsid w:val="00E14758"/>
    <w:rsid w:val="00EC3A33"/>
    <w:rsid w:val="00F2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5660"/>
  <w15:chartTrackingRefBased/>
  <w15:docId w15:val="{E5340EE1-89AC-477A-8495-8463BCA1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8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2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B18D-47DB-4B72-AA60-3F9EFB5A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Lorentzen</dc:creator>
  <cp:keywords/>
  <dc:description/>
  <cp:lastModifiedBy>Jesper Brønnum</cp:lastModifiedBy>
  <cp:revision>2</cp:revision>
  <dcterms:created xsi:type="dcterms:W3CDTF">2023-09-18T09:43:00Z</dcterms:created>
  <dcterms:modified xsi:type="dcterms:W3CDTF">2023-09-18T09:43:00Z</dcterms:modified>
</cp:coreProperties>
</file>