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BA2C6" w14:textId="77777777" w:rsidR="00312B62" w:rsidRDefault="00312B62" w:rsidP="00312B6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A18CC"/>
          <w:sz w:val="40"/>
          <w:szCs w:val="40"/>
        </w:rPr>
        <w:t>Stort behov for reformer, der kan skaffe flere kolleger nu</w:t>
      </w:r>
      <w:r>
        <w:rPr>
          <w:rStyle w:val="eop"/>
          <w:rFonts w:ascii="Arial" w:hAnsi="Arial" w:cs="Arial"/>
          <w:color w:val="2A18CC"/>
          <w:sz w:val="40"/>
          <w:szCs w:val="40"/>
        </w:rPr>
        <w:t> </w:t>
      </w:r>
    </w:p>
    <w:p w14:paraId="47D03BBA"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eop"/>
          <w:rFonts w:ascii="GT America" w:hAnsi="GT America"/>
          <w:sz w:val="18"/>
          <w:szCs w:val="18"/>
        </w:rPr>
        <w:t> </w:t>
      </w:r>
    </w:p>
    <w:p w14:paraId="1A903873"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1"/>
          <w:szCs w:val="21"/>
        </w:rPr>
        <w:t>Danske virksomheder mangler kolleger. Derfor er der akut behov for at gennemføre reformer nu. Ellers risikerer det ikke alene at gå ud over virksomhederne, men også væksten, velstanden og velfærden i Danmark.</w:t>
      </w:r>
      <w:r>
        <w:rPr>
          <w:rStyle w:val="eop"/>
          <w:rFonts w:ascii="Arial" w:hAnsi="Arial" w:cs="Arial"/>
          <w:sz w:val="18"/>
          <w:szCs w:val="18"/>
        </w:rPr>
        <w:t> </w:t>
      </w:r>
    </w:p>
    <w:p w14:paraId="29D25125" w14:textId="77777777" w:rsidR="00312B62" w:rsidRDefault="00312B62" w:rsidP="00312B62">
      <w:pPr>
        <w:pStyle w:val="paragraph"/>
        <w:spacing w:before="0" w:beforeAutospacing="0" w:after="0" w:afterAutospacing="0"/>
        <w:ind w:right="195"/>
        <w:jc w:val="both"/>
        <w:textAlignment w:val="baseline"/>
        <w:rPr>
          <w:rFonts w:ascii="Segoe UI" w:hAnsi="Segoe UI" w:cs="Segoe UI"/>
          <w:sz w:val="18"/>
          <w:szCs w:val="18"/>
        </w:rPr>
      </w:pPr>
      <w:r>
        <w:rPr>
          <w:rStyle w:val="eop"/>
          <w:rFonts w:ascii="GT America" w:hAnsi="GT America"/>
          <w:sz w:val="18"/>
          <w:szCs w:val="18"/>
        </w:rPr>
        <w:t> </w:t>
      </w:r>
    </w:p>
    <w:p w14:paraId="047FC938"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normaltextrun"/>
          <w:rFonts w:ascii="GT America" w:hAnsi="GT America"/>
          <w:sz w:val="18"/>
          <w:szCs w:val="18"/>
        </w:rPr>
        <w:t>Ledigheden er trods en forlænget dagpengeperiode stærkt faldende, og beskæftigelsen stiger markant. Det seneste halve år er Danmark gået glip af godt 38.000 job på grund af mangel på arbejdskraft, viser seneste rekrutteringsundersøgelse fra STAR. Manglen på medarbejdere hæmmer muligheden for at drive virksomhed i Danmark og koster både arbejdspladser, velstand og velfærd. Behovet for flere hænder til danske virksomheder er blevet så akut, at der er brug for her og nu tiltag, der tilvejebringer de nødvendige medarbejdere, virksomhederne efterspørger, hvis dansk økonomi skal undgå overophedning og flaskehalsproblemer. </w:t>
      </w:r>
      <w:r>
        <w:rPr>
          <w:rStyle w:val="eop"/>
          <w:rFonts w:ascii="GT America" w:hAnsi="GT America"/>
          <w:sz w:val="18"/>
          <w:szCs w:val="18"/>
        </w:rPr>
        <w:t> </w:t>
      </w:r>
    </w:p>
    <w:p w14:paraId="3557157A"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eop"/>
          <w:rFonts w:ascii="GT America" w:hAnsi="GT America"/>
          <w:sz w:val="18"/>
          <w:szCs w:val="18"/>
        </w:rPr>
        <w:t> </w:t>
      </w:r>
    </w:p>
    <w:p w14:paraId="68DFC2A2"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normaltextrun"/>
          <w:rFonts w:ascii="GT America" w:hAnsi="GT America"/>
          <w:sz w:val="18"/>
          <w:szCs w:val="18"/>
        </w:rPr>
        <w:t>Manglen på medarbejdere spænder bredt inden for mange brancher. I serviceerhvervene er der nu en rekordstor andel virksomheder, som oplever produktionsbegrænsninger som følge af mangel på medarbejdere. Det gælder både inden for rengøring, restaurant og hotel samt transportsektoren og virksomheder inden for </w:t>
      </w:r>
      <w:r>
        <w:rPr>
          <w:rStyle w:val="spellingerror"/>
          <w:rFonts w:ascii="GT America" w:hAnsi="GT America"/>
          <w:sz w:val="18"/>
          <w:szCs w:val="18"/>
        </w:rPr>
        <w:t>videnservice</w:t>
      </w:r>
      <w:r>
        <w:rPr>
          <w:rStyle w:val="normaltextrun"/>
          <w:rFonts w:ascii="GT America" w:hAnsi="GT America"/>
          <w:sz w:val="18"/>
          <w:szCs w:val="18"/>
        </w:rPr>
        <w:t>.</w:t>
      </w:r>
    </w:p>
    <w:p w14:paraId="6B3AAE78"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eop"/>
          <w:rFonts w:ascii="GT America" w:hAnsi="GT America"/>
          <w:sz w:val="20"/>
          <w:szCs w:val="20"/>
        </w:rPr>
        <w:t> </w:t>
      </w:r>
    </w:p>
    <w:p w14:paraId="454427D5"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normaltextrun"/>
          <w:rFonts w:ascii="GT America" w:hAnsi="GT America"/>
          <w:sz w:val="18"/>
          <w:szCs w:val="18"/>
        </w:rPr>
        <w:t>Dansk Erhverv foreslår derfor en akutpakke med 13 tiltag, som øger arbejdsudbuddet både her og nu og på den længere bane.</w:t>
      </w:r>
      <w:r>
        <w:rPr>
          <w:rStyle w:val="eop"/>
          <w:rFonts w:ascii="GT America" w:hAnsi="GT America"/>
          <w:sz w:val="18"/>
          <w:szCs w:val="18"/>
        </w:rPr>
        <w:t> </w:t>
      </w:r>
    </w:p>
    <w:p w14:paraId="62B8E221"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eop"/>
          <w:rFonts w:ascii="GT America" w:hAnsi="GT America"/>
          <w:sz w:val="18"/>
          <w:szCs w:val="18"/>
        </w:rPr>
        <w:t> </w:t>
      </w:r>
    </w:p>
    <w:p w14:paraId="69C7FE54"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normaltextrun"/>
          <w:rFonts w:ascii="GT America" w:hAnsi="GT America"/>
          <w:b/>
          <w:bCs/>
          <w:sz w:val="18"/>
          <w:szCs w:val="18"/>
        </w:rPr>
        <w:t>Her og nu: </w:t>
      </w:r>
      <w:r>
        <w:rPr>
          <w:rStyle w:val="eop"/>
          <w:rFonts w:ascii="GT America" w:hAnsi="GT America"/>
          <w:sz w:val="18"/>
          <w:szCs w:val="18"/>
        </w:rPr>
        <w:t> </w:t>
      </w:r>
    </w:p>
    <w:p w14:paraId="3874BD66" w14:textId="77777777" w:rsidR="00312B62" w:rsidRDefault="00312B62" w:rsidP="00312B62">
      <w:pPr>
        <w:pStyle w:val="paragraph"/>
        <w:numPr>
          <w:ilvl w:val="0"/>
          <w:numId w:val="1"/>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sz w:val="18"/>
          <w:szCs w:val="18"/>
        </w:rPr>
        <w:t>Sænk beløbsgrænsen til for kvalificeret udenlandsk arbejdskraft til 360.000 kr.</w:t>
      </w:r>
      <w:r>
        <w:rPr>
          <w:rStyle w:val="eop"/>
          <w:rFonts w:ascii="GT America" w:hAnsi="GT America"/>
          <w:sz w:val="18"/>
          <w:szCs w:val="18"/>
        </w:rPr>
        <w:t> </w:t>
      </w:r>
    </w:p>
    <w:p w14:paraId="7192C692" w14:textId="77777777" w:rsidR="00312B62" w:rsidRDefault="00312B62" w:rsidP="00312B62">
      <w:pPr>
        <w:pStyle w:val="paragraph"/>
        <w:numPr>
          <w:ilvl w:val="0"/>
          <w:numId w:val="2"/>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sz w:val="18"/>
          <w:szCs w:val="18"/>
        </w:rPr>
        <w:t>Lad unge fra tredjelande blive længere i Danmark, mens de søger job. </w:t>
      </w:r>
      <w:r>
        <w:rPr>
          <w:rStyle w:val="eop"/>
          <w:rFonts w:ascii="GT America" w:hAnsi="GT America"/>
          <w:sz w:val="18"/>
          <w:szCs w:val="18"/>
        </w:rPr>
        <w:t> </w:t>
      </w:r>
    </w:p>
    <w:p w14:paraId="26D8CB0C" w14:textId="77777777" w:rsidR="00312B62" w:rsidRDefault="00312B62" w:rsidP="00312B62">
      <w:pPr>
        <w:pStyle w:val="paragraph"/>
        <w:numPr>
          <w:ilvl w:val="0"/>
          <w:numId w:val="3"/>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sz w:val="18"/>
          <w:szCs w:val="18"/>
        </w:rPr>
        <w:t>Afskaf modregning i SU i sommerferien</w:t>
      </w:r>
      <w:r>
        <w:rPr>
          <w:rStyle w:val="eop"/>
          <w:rFonts w:ascii="GT America" w:hAnsi="GT America"/>
          <w:sz w:val="18"/>
          <w:szCs w:val="18"/>
        </w:rPr>
        <w:t> </w:t>
      </w:r>
    </w:p>
    <w:p w14:paraId="65F25683" w14:textId="77777777" w:rsidR="00312B62" w:rsidRDefault="00312B62" w:rsidP="00312B62">
      <w:pPr>
        <w:pStyle w:val="paragraph"/>
        <w:numPr>
          <w:ilvl w:val="0"/>
          <w:numId w:val="4"/>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sz w:val="18"/>
          <w:szCs w:val="18"/>
        </w:rPr>
        <w:t>Talentrekruttering blandt internationale dimittender </w:t>
      </w:r>
      <w:r>
        <w:rPr>
          <w:rStyle w:val="eop"/>
          <w:rFonts w:ascii="GT America" w:hAnsi="GT America"/>
          <w:sz w:val="18"/>
          <w:szCs w:val="18"/>
        </w:rPr>
        <w:t> </w:t>
      </w:r>
    </w:p>
    <w:p w14:paraId="1CEDC08D" w14:textId="77777777" w:rsidR="00312B62" w:rsidRDefault="00312B62" w:rsidP="00312B62">
      <w:pPr>
        <w:pStyle w:val="paragraph"/>
        <w:numPr>
          <w:ilvl w:val="0"/>
          <w:numId w:val="5"/>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sz w:val="18"/>
          <w:szCs w:val="18"/>
        </w:rPr>
        <w:t>Afskaffelse af modregning i folkepension </w:t>
      </w:r>
      <w:r>
        <w:rPr>
          <w:rStyle w:val="eop"/>
          <w:rFonts w:ascii="GT America" w:hAnsi="GT America"/>
          <w:sz w:val="18"/>
          <w:szCs w:val="18"/>
        </w:rPr>
        <w:t> </w:t>
      </w:r>
    </w:p>
    <w:p w14:paraId="68009658" w14:textId="77777777" w:rsidR="00312B62" w:rsidRDefault="00312B62" w:rsidP="00312B62">
      <w:pPr>
        <w:pStyle w:val="paragraph"/>
        <w:numPr>
          <w:ilvl w:val="0"/>
          <w:numId w:val="6"/>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sz w:val="18"/>
          <w:szCs w:val="18"/>
        </w:rPr>
        <w:t>Udvid retten til seniorpræmie for folkepensionister</w:t>
      </w:r>
      <w:r>
        <w:rPr>
          <w:rStyle w:val="eop"/>
          <w:rFonts w:ascii="GT America" w:hAnsi="GT America"/>
          <w:sz w:val="18"/>
          <w:szCs w:val="18"/>
        </w:rPr>
        <w:t> </w:t>
      </w:r>
    </w:p>
    <w:p w14:paraId="7994A5DA" w14:textId="77777777" w:rsidR="00312B62" w:rsidRDefault="00312B62" w:rsidP="00312B62">
      <w:pPr>
        <w:pStyle w:val="paragraph"/>
        <w:numPr>
          <w:ilvl w:val="0"/>
          <w:numId w:val="7"/>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sz w:val="18"/>
          <w:szCs w:val="18"/>
        </w:rPr>
        <w:t>Ledige skal målrettet søge job inden for områder med mangel </w:t>
      </w:r>
      <w:r>
        <w:rPr>
          <w:rStyle w:val="eop"/>
          <w:rFonts w:ascii="GT America" w:hAnsi="GT America"/>
          <w:sz w:val="18"/>
          <w:szCs w:val="18"/>
        </w:rPr>
        <w:t> </w:t>
      </w:r>
    </w:p>
    <w:p w14:paraId="56AB8E03" w14:textId="77777777" w:rsidR="00312B62" w:rsidRDefault="00312B62" w:rsidP="00312B62">
      <w:pPr>
        <w:pStyle w:val="paragraph"/>
        <w:numPr>
          <w:ilvl w:val="0"/>
          <w:numId w:val="8"/>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sz w:val="18"/>
          <w:szCs w:val="18"/>
        </w:rPr>
        <w:t>Midlertidig og målrettet tilskudsordning</w:t>
      </w:r>
      <w:r>
        <w:rPr>
          <w:rStyle w:val="eop"/>
          <w:rFonts w:ascii="GT America" w:hAnsi="GT America"/>
          <w:sz w:val="18"/>
          <w:szCs w:val="18"/>
        </w:rPr>
        <w:t> </w:t>
      </w:r>
    </w:p>
    <w:p w14:paraId="0E73DFA3" w14:textId="77777777" w:rsidR="00312B62" w:rsidRDefault="00312B62" w:rsidP="00312B62">
      <w:pPr>
        <w:pStyle w:val="paragraph"/>
        <w:numPr>
          <w:ilvl w:val="0"/>
          <w:numId w:val="9"/>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sz w:val="18"/>
          <w:szCs w:val="18"/>
        </w:rPr>
        <w:t>Det skal kunne betale sig at yde en ekstra indsats, jf. skatteforslag i ”Dansk Handlekraft 2025” </w:t>
      </w:r>
      <w:r>
        <w:rPr>
          <w:rStyle w:val="eop"/>
          <w:rFonts w:ascii="GT America" w:hAnsi="GT America"/>
          <w:sz w:val="18"/>
          <w:szCs w:val="18"/>
        </w:rPr>
        <w:t> </w:t>
      </w:r>
    </w:p>
    <w:p w14:paraId="0E571BD4" w14:textId="77777777" w:rsidR="00312B62" w:rsidRDefault="00312B62" w:rsidP="00312B62">
      <w:pPr>
        <w:pStyle w:val="paragraph"/>
        <w:spacing w:before="0" w:beforeAutospacing="0" w:after="0" w:afterAutospacing="0"/>
        <w:ind w:left="720"/>
        <w:jc w:val="both"/>
        <w:textAlignment w:val="baseline"/>
        <w:rPr>
          <w:rFonts w:ascii="Segoe UI" w:hAnsi="Segoe UI" w:cs="Segoe UI"/>
          <w:sz w:val="18"/>
          <w:szCs w:val="18"/>
        </w:rPr>
      </w:pPr>
      <w:r>
        <w:rPr>
          <w:rStyle w:val="eop"/>
          <w:rFonts w:ascii="GT America" w:hAnsi="GT America"/>
          <w:sz w:val="18"/>
          <w:szCs w:val="18"/>
        </w:rPr>
        <w:t> </w:t>
      </w:r>
    </w:p>
    <w:p w14:paraId="3ED33C8D"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normaltextrun"/>
          <w:rFonts w:ascii="GT America" w:hAnsi="GT America"/>
          <w:b/>
          <w:bCs/>
          <w:sz w:val="18"/>
          <w:szCs w:val="18"/>
        </w:rPr>
        <w:t>Herefter:</w:t>
      </w:r>
      <w:r>
        <w:rPr>
          <w:rStyle w:val="eop"/>
          <w:rFonts w:ascii="GT America" w:hAnsi="GT America"/>
          <w:sz w:val="18"/>
          <w:szCs w:val="18"/>
        </w:rPr>
        <w:t> </w:t>
      </w:r>
    </w:p>
    <w:p w14:paraId="48C6D154" w14:textId="77777777" w:rsidR="00312B62" w:rsidRDefault="00312B62" w:rsidP="00312B62">
      <w:pPr>
        <w:pStyle w:val="paragraph"/>
        <w:numPr>
          <w:ilvl w:val="0"/>
          <w:numId w:val="10"/>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sz w:val="18"/>
          <w:szCs w:val="18"/>
        </w:rPr>
        <w:t>Reducere den offentlige sektor inden udgangen af 2022 med minimum 16.000 ansatte</w:t>
      </w:r>
      <w:r>
        <w:rPr>
          <w:rStyle w:val="eop"/>
          <w:rFonts w:ascii="GT America" w:hAnsi="GT America"/>
          <w:sz w:val="18"/>
          <w:szCs w:val="18"/>
        </w:rPr>
        <w:t> </w:t>
      </w:r>
    </w:p>
    <w:p w14:paraId="0E5950C5" w14:textId="77777777" w:rsidR="00312B62" w:rsidRDefault="00312B62" w:rsidP="00312B62">
      <w:pPr>
        <w:pStyle w:val="paragraph"/>
        <w:numPr>
          <w:ilvl w:val="0"/>
          <w:numId w:val="11"/>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sz w:val="18"/>
          <w:szCs w:val="18"/>
        </w:rPr>
        <w:t>Forbedre rekrutteringsmulighederne og minimere bureaukratiet for udenlandsk arbejdskraft</w:t>
      </w:r>
      <w:r>
        <w:rPr>
          <w:rStyle w:val="eop"/>
          <w:rFonts w:ascii="GT America" w:hAnsi="GT America"/>
          <w:sz w:val="18"/>
          <w:szCs w:val="18"/>
        </w:rPr>
        <w:t> </w:t>
      </w:r>
    </w:p>
    <w:p w14:paraId="137C5376" w14:textId="77777777" w:rsidR="00312B62" w:rsidRDefault="00312B62" w:rsidP="00312B62">
      <w:pPr>
        <w:pStyle w:val="paragraph"/>
        <w:numPr>
          <w:ilvl w:val="0"/>
          <w:numId w:val="12"/>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sz w:val="18"/>
          <w:szCs w:val="18"/>
        </w:rPr>
        <w:t>Kandidat SU omdannes til lån</w:t>
      </w:r>
      <w:r>
        <w:rPr>
          <w:rStyle w:val="eop"/>
          <w:rFonts w:ascii="GT America" w:hAnsi="GT America"/>
          <w:sz w:val="18"/>
          <w:szCs w:val="18"/>
        </w:rPr>
        <w:t> </w:t>
      </w:r>
    </w:p>
    <w:p w14:paraId="239A8AB2" w14:textId="77777777" w:rsidR="00312B62" w:rsidRDefault="00312B62" w:rsidP="00312B62">
      <w:pPr>
        <w:pStyle w:val="paragraph"/>
        <w:numPr>
          <w:ilvl w:val="0"/>
          <w:numId w:val="13"/>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sz w:val="18"/>
          <w:szCs w:val="18"/>
        </w:rPr>
        <w:t>Dimittendstats for ikke-forsørgere reduceres</w:t>
      </w:r>
      <w:r>
        <w:rPr>
          <w:rStyle w:val="eop"/>
          <w:rFonts w:ascii="GT America" w:hAnsi="GT America"/>
          <w:sz w:val="18"/>
          <w:szCs w:val="18"/>
        </w:rPr>
        <w:t> </w:t>
      </w:r>
    </w:p>
    <w:p w14:paraId="7AC7844F"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eop"/>
          <w:rFonts w:ascii="GT America" w:hAnsi="GT America"/>
          <w:sz w:val="18"/>
          <w:szCs w:val="18"/>
        </w:rPr>
        <w:t> </w:t>
      </w:r>
    </w:p>
    <w:p w14:paraId="532BCD00"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eop"/>
          <w:rFonts w:ascii="GT America" w:hAnsi="GT America"/>
          <w:sz w:val="18"/>
          <w:szCs w:val="18"/>
        </w:rPr>
        <w:t> </w:t>
      </w:r>
    </w:p>
    <w:p w14:paraId="52644E0B" w14:textId="77777777" w:rsidR="00312B62" w:rsidRDefault="00312B62" w:rsidP="00312B62">
      <w:pPr>
        <w:pStyle w:val="paragraph"/>
        <w:spacing w:before="0" w:beforeAutospacing="0" w:after="0" w:afterAutospacing="0"/>
        <w:textAlignment w:val="baseline"/>
        <w:rPr>
          <w:rFonts w:ascii="Segoe UI" w:hAnsi="Segoe UI" w:cs="Segoe UI"/>
          <w:sz w:val="18"/>
          <w:szCs w:val="18"/>
        </w:rPr>
      </w:pPr>
      <w:r>
        <w:rPr>
          <w:rStyle w:val="eop"/>
          <w:rFonts w:ascii="GT America" w:hAnsi="GT America"/>
          <w:color w:val="2A18CC"/>
          <w:sz w:val="24"/>
          <w:szCs w:val="24"/>
        </w:rPr>
        <w:t> </w:t>
      </w:r>
    </w:p>
    <w:p w14:paraId="6D12DC0D" w14:textId="77777777" w:rsidR="00312B62" w:rsidRDefault="00312B62" w:rsidP="00312B62">
      <w:pPr>
        <w:pStyle w:val="paragraph"/>
        <w:spacing w:before="0" w:beforeAutospacing="0" w:after="0" w:afterAutospacing="0"/>
        <w:textAlignment w:val="baseline"/>
        <w:rPr>
          <w:rFonts w:ascii="Segoe UI" w:hAnsi="Segoe UI" w:cs="Segoe UI"/>
          <w:sz w:val="18"/>
          <w:szCs w:val="18"/>
        </w:rPr>
      </w:pPr>
      <w:r>
        <w:rPr>
          <w:rStyle w:val="normaltextrun"/>
          <w:rFonts w:ascii="GT America" w:hAnsi="GT America"/>
          <w:color w:val="2A18CC"/>
          <w:sz w:val="24"/>
          <w:szCs w:val="24"/>
        </w:rPr>
        <w:t>Kort beskrivelse af forslagene </w:t>
      </w:r>
      <w:r>
        <w:rPr>
          <w:rStyle w:val="eop"/>
          <w:rFonts w:ascii="GT America" w:hAnsi="GT America"/>
          <w:color w:val="2A18CC"/>
          <w:sz w:val="24"/>
          <w:szCs w:val="24"/>
        </w:rPr>
        <w:t> </w:t>
      </w:r>
    </w:p>
    <w:p w14:paraId="0790D9AF"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eop"/>
          <w:rFonts w:ascii="GT America" w:hAnsi="GT America"/>
          <w:sz w:val="18"/>
          <w:szCs w:val="18"/>
        </w:rPr>
        <w:t> </w:t>
      </w:r>
    </w:p>
    <w:p w14:paraId="5AFBC4E5" w14:textId="77777777" w:rsidR="00312B62" w:rsidRDefault="00312B62" w:rsidP="00312B62">
      <w:pPr>
        <w:pStyle w:val="paragraph"/>
        <w:numPr>
          <w:ilvl w:val="0"/>
          <w:numId w:val="14"/>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b/>
          <w:bCs/>
          <w:sz w:val="18"/>
          <w:szCs w:val="18"/>
        </w:rPr>
        <w:t>Sænk beløbsgrænsen til for kvalificeret udenlandsk arbejdskraft til 360.000 kr. </w:t>
      </w:r>
      <w:r>
        <w:rPr>
          <w:rStyle w:val="eop"/>
          <w:rFonts w:ascii="GT America" w:hAnsi="GT America"/>
          <w:sz w:val="18"/>
          <w:szCs w:val="18"/>
        </w:rPr>
        <w:t> </w:t>
      </w:r>
    </w:p>
    <w:p w14:paraId="07BD797C" w14:textId="77777777" w:rsidR="00312B62" w:rsidRDefault="00312B62" w:rsidP="00312B62">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GT America" w:hAnsi="GT America"/>
          <w:sz w:val="18"/>
          <w:szCs w:val="18"/>
        </w:rPr>
        <w:t>Beløbsgrænsen angiver det årlige lønkrav, der kræves for, at udenlandske arbejdstagere kan tage imod et jobtilbud i Danmark uden skelen til jobtype. I dag er beløbsgrænsen ca. 445.000 kr. Det begrænser virksomhedernes muligheder for at rekruttere kvalificerede udenlandske medarbejdere.</w:t>
      </w:r>
      <w:r>
        <w:rPr>
          <w:rStyle w:val="eop"/>
          <w:rFonts w:ascii="GT America" w:hAnsi="GT America"/>
          <w:sz w:val="18"/>
          <w:szCs w:val="18"/>
        </w:rPr>
        <w:t> </w:t>
      </w:r>
    </w:p>
    <w:p w14:paraId="0AEA39EE"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eop"/>
          <w:rFonts w:ascii="Times New Roman" w:hAnsi="Times New Roman" w:cs="Times New Roman"/>
          <w:sz w:val="18"/>
          <w:szCs w:val="18"/>
        </w:rPr>
        <w:t> </w:t>
      </w:r>
    </w:p>
    <w:p w14:paraId="56BD158F"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eop"/>
          <w:rFonts w:ascii="Times New Roman" w:hAnsi="Times New Roman" w:cs="Times New Roman"/>
          <w:sz w:val="18"/>
          <w:szCs w:val="18"/>
        </w:rPr>
        <w:t> </w:t>
      </w:r>
    </w:p>
    <w:p w14:paraId="2EF0EE56" w14:textId="77777777" w:rsidR="00312B62" w:rsidRDefault="00312B62" w:rsidP="00312B62">
      <w:pPr>
        <w:pStyle w:val="paragraph"/>
        <w:numPr>
          <w:ilvl w:val="0"/>
          <w:numId w:val="15"/>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b/>
          <w:bCs/>
          <w:sz w:val="18"/>
          <w:szCs w:val="18"/>
        </w:rPr>
        <w:t>Lad unge fra tredjelande blive længere i Danmark, mens de søger job. </w:t>
      </w:r>
      <w:r>
        <w:rPr>
          <w:rStyle w:val="eop"/>
          <w:rFonts w:ascii="GT America" w:hAnsi="GT America"/>
          <w:sz w:val="18"/>
          <w:szCs w:val="18"/>
        </w:rPr>
        <w:t> </w:t>
      </w:r>
    </w:p>
    <w:p w14:paraId="6BF4157B"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normaltextrun"/>
          <w:rFonts w:ascii="GT America" w:hAnsi="GT America"/>
          <w:sz w:val="18"/>
          <w:szCs w:val="18"/>
        </w:rPr>
        <w:t>Giv unge fra tredjelande mulighed for til at blive i Danmark i 12 måneder, hvis de har kompetencer til at få job inden for et mangelområde og søger arbejde. I dag er det muligt for unge, der har gennemført en videregående uddannelse at opholde sig seks måneder i Danmark, hvis man er </w:t>
      </w:r>
      <w:r>
        <w:rPr>
          <w:rStyle w:val="spellingerror"/>
          <w:rFonts w:ascii="GT America" w:hAnsi="GT America"/>
          <w:sz w:val="18"/>
          <w:szCs w:val="18"/>
        </w:rPr>
        <w:t>job-søgende</w:t>
      </w:r>
      <w:r>
        <w:rPr>
          <w:rStyle w:val="normaltextrun"/>
          <w:rFonts w:ascii="GT America" w:hAnsi="GT America"/>
          <w:sz w:val="18"/>
          <w:szCs w:val="18"/>
        </w:rPr>
        <w:t>.</w:t>
      </w:r>
      <w:r>
        <w:rPr>
          <w:rStyle w:val="eop"/>
          <w:rFonts w:ascii="GT America" w:hAnsi="GT America"/>
          <w:sz w:val="18"/>
          <w:szCs w:val="18"/>
        </w:rPr>
        <w:t> </w:t>
      </w:r>
    </w:p>
    <w:p w14:paraId="0DE91163"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eop"/>
          <w:rFonts w:ascii="Times New Roman" w:hAnsi="Times New Roman" w:cs="Times New Roman"/>
          <w:sz w:val="18"/>
          <w:szCs w:val="18"/>
        </w:rPr>
        <w:t> </w:t>
      </w:r>
    </w:p>
    <w:p w14:paraId="414CC6A0" w14:textId="77777777" w:rsidR="00312B62" w:rsidRDefault="00312B62" w:rsidP="00312B62">
      <w:pPr>
        <w:pStyle w:val="paragraph"/>
        <w:numPr>
          <w:ilvl w:val="0"/>
          <w:numId w:val="16"/>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b/>
          <w:bCs/>
          <w:sz w:val="18"/>
          <w:szCs w:val="18"/>
        </w:rPr>
        <w:t>Afskaf modregning i SU i sommerferien</w:t>
      </w:r>
      <w:r>
        <w:rPr>
          <w:rStyle w:val="eop"/>
          <w:rFonts w:ascii="GT America" w:hAnsi="GT America"/>
          <w:sz w:val="18"/>
          <w:szCs w:val="18"/>
        </w:rPr>
        <w:t> </w:t>
      </w:r>
    </w:p>
    <w:p w14:paraId="396CC2CA"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normaltextrun"/>
          <w:rFonts w:ascii="GT America" w:hAnsi="GT America"/>
          <w:sz w:val="18"/>
          <w:szCs w:val="18"/>
        </w:rPr>
        <w:t>Modregningen af arbejdsindkomst i SU bør afvikles i juni, juli og august, hvor der typisk er mindre studieaktivitet. Det vil tilskynde studerende til at arbejde mere. Grænsen er i dag ca. 13.700 kr. pr. måned for unge på videregående uddannelser.</w:t>
      </w:r>
      <w:r>
        <w:rPr>
          <w:rStyle w:val="eop"/>
          <w:rFonts w:ascii="GT America" w:hAnsi="GT America"/>
          <w:sz w:val="18"/>
          <w:szCs w:val="18"/>
        </w:rPr>
        <w:t> </w:t>
      </w:r>
    </w:p>
    <w:p w14:paraId="1C7990FB"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eop"/>
          <w:rFonts w:ascii="Times New Roman" w:hAnsi="Times New Roman" w:cs="Times New Roman"/>
          <w:sz w:val="18"/>
          <w:szCs w:val="18"/>
        </w:rPr>
        <w:t> </w:t>
      </w:r>
    </w:p>
    <w:p w14:paraId="7EBBBF9A" w14:textId="77777777" w:rsidR="00312B62" w:rsidRDefault="00312B62" w:rsidP="00312B62">
      <w:pPr>
        <w:pStyle w:val="paragraph"/>
        <w:numPr>
          <w:ilvl w:val="0"/>
          <w:numId w:val="17"/>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b/>
          <w:bCs/>
          <w:sz w:val="18"/>
          <w:szCs w:val="18"/>
        </w:rPr>
        <w:t>Talentrekruttering blandt internationale dimittender </w:t>
      </w:r>
      <w:r>
        <w:rPr>
          <w:rStyle w:val="eop"/>
          <w:rFonts w:ascii="GT America" w:hAnsi="GT America"/>
          <w:sz w:val="18"/>
          <w:szCs w:val="18"/>
        </w:rPr>
        <w:t> </w:t>
      </w:r>
    </w:p>
    <w:p w14:paraId="03B26FA9"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normaltextrun"/>
          <w:rFonts w:ascii="GT America" w:hAnsi="GT America"/>
          <w:sz w:val="18"/>
          <w:szCs w:val="18"/>
        </w:rPr>
        <w:lastRenderedPageBreak/>
        <w:t>Styrk indsatsen for at fastholde udenlandske dimittender i Danmark. Udenlandske studerende og nyuddannede bør oplyses om mulighederne for at blive i Danmark efter endt studie, og hvilke konkrete job de kan søge. De konkrete job kan f.eks. blive formidlet via e-Boks.</w:t>
      </w:r>
      <w:r>
        <w:rPr>
          <w:rStyle w:val="eop"/>
          <w:rFonts w:ascii="GT America" w:hAnsi="GT America"/>
          <w:sz w:val="18"/>
          <w:szCs w:val="18"/>
        </w:rPr>
        <w:t> </w:t>
      </w:r>
    </w:p>
    <w:p w14:paraId="6F724B7B"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eop"/>
          <w:rFonts w:ascii="Times New Roman" w:hAnsi="Times New Roman" w:cs="Times New Roman"/>
          <w:sz w:val="18"/>
          <w:szCs w:val="18"/>
        </w:rPr>
        <w:t> </w:t>
      </w:r>
    </w:p>
    <w:p w14:paraId="0EC6AA84" w14:textId="77777777" w:rsidR="00312B62" w:rsidRDefault="00312B62" w:rsidP="00312B62">
      <w:pPr>
        <w:pStyle w:val="paragraph"/>
        <w:numPr>
          <w:ilvl w:val="0"/>
          <w:numId w:val="18"/>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b/>
          <w:bCs/>
          <w:sz w:val="18"/>
          <w:szCs w:val="18"/>
        </w:rPr>
        <w:t>Afskaffelse af modregning i folkepension</w:t>
      </w:r>
      <w:r>
        <w:rPr>
          <w:rStyle w:val="eop"/>
          <w:rFonts w:ascii="GT America" w:hAnsi="GT America"/>
          <w:sz w:val="18"/>
          <w:szCs w:val="18"/>
        </w:rPr>
        <w:t> </w:t>
      </w:r>
    </w:p>
    <w:p w14:paraId="7688551A" w14:textId="77777777" w:rsidR="00312B62" w:rsidRDefault="00312B62" w:rsidP="00312B62">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GT America" w:hAnsi="GT America"/>
          <w:sz w:val="18"/>
          <w:szCs w:val="18"/>
        </w:rPr>
        <w:t>Beskæftigelsen for seniorer i Danmark er fortsat lavere end vores nordiske lande. Det skyldes blandt andet, at modregningsreglerne af arbejdsindkomst i folkepensionen er for hård. Dansk Erhverv foreslår at afskaffe al modregning af arbejdsindkomst i både folkepensionens grundbeløb, tillæg og ældrecheck.</w:t>
      </w:r>
      <w:r>
        <w:rPr>
          <w:rStyle w:val="eop"/>
          <w:rFonts w:ascii="GT America" w:hAnsi="GT America"/>
          <w:sz w:val="18"/>
          <w:szCs w:val="18"/>
        </w:rPr>
        <w:t> </w:t>
      </w:r>
    </w:p>
    <w:p w14:paraId="6735CDC4" w14:textId="77777777" w:rsidR="00312B62" w:rsidRDefault="00312B62" w:rsidP="00312B62">
      <w:pPr>
        <w:pStyle w:val="paragraph"/>
        <w:spacing w:before="0" w:beforeAutospacing="0" w:after="0" w:afterAutospacing="0"/>
        <w:ind w:left="360"/>
        <w:jc w:val="both"/>
        <w:textAlignment w:val="baseline"/>
        <w:rPr>
          <w:rFonts w:ascii="Segoe UI" w:hAnsi="Segoe UI" w:cs="Segoe UI"/>
          <w:sz w:val="18"/>
          <w:szCs w:val="18"/>
        </w:rPr>
      </w:pPr>
      <w:r>
        <w:rPr>
          <w:rStyle w:val="eop"/>
          <w:rFonts w:ascii="GT America" w:hAnsi="GT America"/>
          <w:sz w:val="18"/>
          <w:szCs w:val="18"/>
        </w:rPr>
        <w:t> </w:t>
      </w:r>
    </w:p>
    <w:p w14:paraId="1623B3D8" w14:textId="77777777" w:rsidR="00312B62" w:rsidRDefault="00312B62" w:rsidP="00312B62">
      <w:pPr>
        <w:pStyle w:val="paragraph"/>
        <w:numPr>
          <w:ilvl w:val="0"/>
          <w:numId w:val="19"/>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b/>
          <w:bCs/>
          <w:sz w:val="18"/>
          <w:szCs w:val="18"/>
        </w:rPr>
        <w:t>Udvid retten til seniorpræmie for folkepensionister</w:t>
      </w:r>
      <w:r>
        <w:rPr>
          <w:rStyle w:val="eop"/>
          <w:rFonts w:ascii="GT America" w:hAnsi="GT America"/>
          <w:sz w:val="18"/>
          <w:szCs w:val="18"/>
        </w:rPr>
        <w:t> </w:t>
      </w:r>
    </w:p>
    <w:p w14:paraId="72B71E90" w14:textId="77777777" w:rsidR="00312B62" w:rsidRDefault="00312B62" w:rsidP="00312B62">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GT America" w:hAnsi="GT America"/>
          <w:sz w:val="18"/>
          <w:szCs w:val="18"/>
        </w:rPr>
        <w:t>Det foreslås at fastsættes seniorpræmien til 30.000 kr. om året i fem år efter folkepensionsalderen. Herudover foreslås det at indføre et særligt tillæg for personer, der arbejder inden for mangelområder, jf. positivliste for [faglærte] udenlandske medarbejdere. (I dag ca. 44.000 kr. det første år og ca. 26.000 kr. det andet år ved mindst 30 timers ugentligt arbejde efter folkepensionsalderen).</w:t>
      </w:r>
      <w:r>
        <w:rPr>
          <w:rStyle w:val="eop"/>
          <w:rFonts w:ascii="GT America" w:hAnsi="GT America"/>
          <w:sz w:val="18"/>
          <w:szCs w:val="18"/>
        </w:rPr>
        <w:t> </w:t>
      </w:r>
    </w:p>
    <w:p w14:paraId="761C63E2"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eop"/>
          <w:rFonts w:ascii="Times New Roman" w:hAnsi="Times New Roman" w:cs="Times New Roman"/>
          <w:sz w:val="18"/>
          <w:szCs w:val="18"/>
        </w:rPr>
        <w:t> </w:t>
      </w:r>
    </w:p>
    <w:p w14:paraId="3A30D2C2" w14:textId="77777777" w:rsidR="00312B62" w:rsidRDefault="00312B62" w:rsidP="00312B62">
      <w:pPr>
        <w:pStyle w:val="paragraph"/>
        <w:numPr>
          <w:ilvl w:val="0"/>
          <w:numId w:val="20"/>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b/>
          <w:bCs/>
          <w:sz w:val="18"/>
          <w:szCs w:val="18"/>
        </w:rPr>
        <w:t>Ledige skal målrettet søge job inden for områder med mangel </w:t>
      </w:r>
      <w:r>
        <w:rPr>
          <w:rStyle w:val="eop"/>
          <w:rFonts w:ascii="GT America" w:hAnsi="GT America"/>
          <w:sz w:val="18"/>
          <w:szCs w:val="18"/>
        </w:rPr>
        <w:t> </w:t>
      </w:r>
    </w:p>
    <w:p w14:paraId="7E12277A"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normaltextrun"/>
          <w:rFonts w:ascii="GT America" w:hAnsi="GT America"/>
          <w:sz w:val="18"/>
          <w:szCs w:val="18"/>
        </w:rPr>
        <w:t>Det nuværende krav om, at ledige skal have mindst ét </w:t>
      </w:r>
      <w:r>
        <w:rPr>
          <w:rStyle w:val="spellingerror"/>
          <w:rFonts w:ascii="GT America" w:hAnsi="GT America"/>
          <w:sz w:val="18"/>
          <w:szCs w:val="18"/>
        </w:rPr>
        <w:t>jobmål</w:t>
      </w:r>
      <w:r>
        <w:rPr>
          <w:rStyle w:val="normaltextrun"/>
          <w:rFonts w:ascii="GT America" w:hAnsi="GT America"/>
          <w:sz w:val="18"/>
          <w:szCs w:val="18"/>
        </w:rPr>
        <w:t> bør udvides til tre </w:t>
      </w:r>
      <w:r>
        <w:rPr>
          <w:rStyle w:val="spellingerror"/>
          <w:rFonts w:ascii="GT America" w:hAnsi="GT America"/>
          <w:sz w:val="18"/>
          <w:szCs w:val="18"/>
        </w:rPr>
        <w:t>jobmål</w:t>
      </w:r>
      <w:r>
        <w:rPr>
          <w:rStyle w:val="normaltextrun"/>
          <w:rFonts w:ascii="GT America" w:hAnsi="GT America"/>
          <w:sz w:val="18"/>
          <w:szCs w:val="18"/>
        </w:rPr>
        <w:t>, så jobsøgningen bliver bredere. Jobsøgningen skal være på alle tre områder, og mindst to af de tre </w:t>
      </w:r>
      <w:r>
        <w:rPr>
          <w:rStyle w:val="spellingerror"/>
          <w:rFonts w:ascii="GT America" w:hAnsi="GT America"/>
          <w:sz w:val="18"/>
          <w:szCs w:val="18"/>
        </w:rPr>
        <w:t>jobmål</w:t>
      </w:r>
      <w:r>
        <w:rPr>
          <w:rStyle w:val="normaltextrun"/>
          <w:rFonts w:ascii="GT America" w:hAnsi="GT America"/>
          <w:sz w:val="18"/>
          <w:szCs w:val="18"/>
        </w:rPr>
        <w:t> skal være inden for områder med mangel på arbejdskraft.</w:t>
      </w:r>
      <w:r>
        <w:rPr>
          <w:rStyle w:val="eop"/>
          <w:rFonts w:ascii="GT America" w:hAnsi="GT America"/>
          <w:sz w:val="18"/>
          <w:szCs w:val="18"/>
        </w:rPr>
        <w:t> </w:t>
      </w:r>
    </w:p>
    <w:p w14:paraId="19816CB5"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eop"/>
          <w:rFonts w:ascii="Times New Roman" w:hAnsi="Times New Roman" w:cs="Times New Roman"/>
          <w:sz w:val="18"/>
          <w:szCs w:val="18"/>
        </w:rPr>
        <w:t> </w:t>
      </w:r>
    </w:p>
    <w:p w14:paraId="15341920" w14:textId="77777777" w:rsidR="00312B62" w:rsidRDefault="00312B62" w:rsidP="00312B62">
      <w:pPr>
        <w:pStyle w:val="paragraph"/>
        <w:numPr>
          <w:ilvl w:val="0"/>
          <w:numId w:val="21"/>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b/>
          <w:bCs/>
          <w:sz w:val="18"/>
          <w:szCs w:val="18"/>
        </w:rPr>
        <w:t>Midlertidig og målrettet tilskudsordning</w:t>
      </w:r>
      <w:r>
        <w:rPr>
          <w:rStyle w:val="eop"/>
          <w:rFonts w:ascii="GT America" w:hAnsi="GT America"/>
          <w:sz w:val="18"/>
          <w:szCs w:val="18"/>
        </w:rPr>
        <w:t> </w:t>
      </w:r>
    </w:p>
    <w:p w14:paraId="0AB48B0A"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normaltextrun"/>
          <w:rFonts w:ascii="GT America" w:hAnsi="GT America"/>
          <w:sz w:val="18"/>
          <w:szCs w:val="18"/>
        </w:rPr>
        <w:t>Der bør indføres en bonus til virksomheder, der ansætter og fastholder dimittender fra uddannelser med høj dimittendledighed, f.eks. mere end 50 pct. i det første </w:t>
      </w:r>
      <w:r>
        <w:rPr>
          <w:rStyle w:val="spellingerror"/>
          <w:rFonts w:ascii="GT America" w:hAnsi="GT America"/>
          <w:sz w:val="18"/>
          <w:szCs w:val="18"/>
        </w:rPr>
        <w:t>dimittendår</w:t>
      </w:r>
      <w:r>
        <w:rPr>
          <w:rStyle w:val="normaltextrun"/>
          <w:rFonts w:ascii="GT America" w:hAnsi="GT America"/>
          <w:sz w:val="18"/>
          <w:szCs w:val="18"/>
        </w:rPr>
        <w:t>. Tilskuddet til virksomheden skal være tidsbegrænset, f.eks. bør den gælde i de næste to år.</w:t>
      </w:r>
      <w:r>
        <w:rPr>
          <w:rStyle w:val="eop"/>
          <w:rFonts w:ascii="GT America" w:hAnsi="GT America"/>
          <w:sz w:val="18"/>
          <w:szCs w:val="18"/>
        </w:rPr>
        <w:t> </w:t>
      </w:r>
    </w:p>
    <w:p w14:paraId="4B46AAC4"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eop"/>
          <w:rFonts w:ascii="GT America" w:hAnsi="GT America"/>
          <w:sz w:val="18"/>
          <w:szCs w:val="18"/>
        </w:rPr>
        <w:t> </w:t>
      </w:r>
    </w:p>
    <w:p w14:paraId="7111FA84"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eop"/>
          <w:rFonts w:ascii="Times New Roman" w:hAnsi="Times New Roman" w:cs="Times New Roman"/>
          <w:sz w:val="18"/>
          <w:szCs w:val="18"/>
        </w:rPr>
        <w:t> </w:t>
      </w:r>
    </w:p>
    <w:p w14:paraId="59C48792"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eop"/>
          <w:rFonts w:ascii="Times New Roman" w:hAnsi="Times New Roman" w:cs="Times New Roman"/>
          <w:sz w:val="18"/>
          <w:szCs w:val="18"/>
        </w:rPr>
        <w:t> </w:t>
      </w:r>
    </w:p>
    <w:p w14:paraId="6391E259" w14:textId="77777777" w:rsidR="00312B62" w:rsidRDefault="00312B62" w:rsidP="00312B62">
      <w:pPr>
        <w:pStyle w:val="paragraph"/>
        <w:numPr>
          <w:ilvl w:val="0"/>
          <w:numId w:val="22"/>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b/>
          <w:bCs/>
          <w:sz w:val="18"/>
          <w:szCs w:val="18"/>
        </w:rPr>
        <w:t>Det skal kunne betale sig at yde en ekstra indsats </w:t>
      </w:r>
      <w:r>
        <w:rPr>
          <w:rStyle w:val="eop"/>
          <w:rFonts w:ascii="GT America" w:hAnsi="GT America"/>
          <w:sz w:val="18"/>
          <w:szCs w:val="18"/>
        </w:rPr>
        <w:t> </w:t>
      </w:r>
    </w:p>
    <w:p w14:paraId="6EA56944"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normaltextrun"/>
          <w:rFonts w:ascii="GT America" w:hAnsi="GT America"/>
          <w:sz w:val="18"/>
          <w:szCs w:val="18"/>
        </w:rPr>
        <w:t>Dansk Erhverv vil lempe skatten på arbejde for alle for at øge tilskyndelsen til at arbejde, fordi der er behov for flere hænder og hoveder på arbejdsmarkedet. Skattetiltag, der mindsker skatten på arbejde, virker hurtigt og kan allerede implementeres i 2022. Konkret foreslår vi at: </w:t>
      </w:r>
      <w:r>
        <w:rPr>
          <w:rStyle w:val="eop"/>
          <w:rFonts w:ascii="GT America" w:hAnsi="GT America"/>
          <w:sz w:val="18"/>
          <w:szCs w:val="18"/>
        </w:rPr>
        <w:t> </w:t>
      </w:r>
    </w:p>
    <w:p w14:paraId="5AC435FC" w14:textId="77777777" w:rsidR="00312B62" w:rsidRDefault="00312B62" w:rsidP="00312B62">
      <w:pPr>
        <w:pStyle w:val="paragraph"/>
        <w:numPr>
          <w:ilvl w:val="0"/>
          <w:numId w:val="23"/>
        </w:numPr>
        <w:spacing w:before="0" w:beforeAutospacing="0" w:after="0" w:afterAutospacing="0"/>
        <w:ind w:left="1440" w:firstLine="0"/>
        <w:textAlignment w:val="baseline"/>
        <w:rPr>
          <w:rFonts w:ascii="GT America" w:hAnsi="GT America"/>
          <w:sz w:val="18"/>
          <w:szCs w:val="18"/>
        </w:rPr>
      </w:pPr>
      <w:r>
        <w:rPr>
          <w:rStyle w:val="normaltextrun"/>
          <w:sz w:val="18"/>
          <w:szCs w:val="18"/>
        </w:rPr>
        <w:t>Øge b</w:t>
      </w:r>
      <w:r>
        <w:rPr>
          <w:rStyle w:val="normaltextrun"/>
          <w:rFonts w:ascii="GT America" w:hAnsi="GT America"/>
          <w:sz w:val="18"/>
          <w:szCs w:val="18"/>
        </w:rPr>
        <w:t>eskæftigelsesfradrag øges med 2 pct. point </w:t>
      </w:r>
      <w:r>
        <w:rPr>
          <w:rStyle w:val="eop"/>
          <w:rFonts w:ascii="GT America" w:hAnsi="GT America"/>
          <w:sz w:val="18"/>
          <w:szCs w:val="18"/>
        </w:rPr>
        <w:t> </w:t>
      </w:r>
    </w:p>
    <w:p w14:paraId="3457EE1F" w14:textId="77777777" w:rsidR="00312B62" w:rsidRDefault="00312B62" w:rsidP="00312B62">
      <w:pPr>
        <w:pStyle w:val="paragraph"/>
        <w:numPr>
          <w:ilvl w:val="0"/>
          <w:numId w:val="23"/>
        </w:numPr>
        <w:spacing w:before="0" w:beforeAutospacing="0" w:after="0" w:afterAutospacing="0"/>
        <w:ind w:left="1440" w:firstLine="0"/>
        <w:textAlignment w:val="baseline"/>
        <w:rPr>
          <w:rFonts w:ascii="GT America" w:hAnsi="GT America"/>
          <w:sz w:val="18"/>
          <w:szCs w:val="18"/>
        </w:rPr>
      </w:pPr>
      <w:r>
        <w:rPr>
          <w:rStyle w:val="normaltextrun"/>
          <w:rFonts w:ascii="GT America" w:hAnsi="GT America"/>
          <w:sz w:val="18"/>
          <w:szCs w:val="18"/>
        </w:rPr>
        <w:t>Fordoble jobfradraget til 5.000 kr.</w:t>
      </w:r>
      <w:r>
        <w:rPr>
          <w:rStyle w:val="eop"/>
          <w:rFonts w:ascii="GT America" w:hAnsi="GT America"/>
          <w:sz w:val="18"/>
          <w:szCs w:val="18"/>
        </w:rPr>
        <w:t> </w:t>
      </w:r>
    </w:p>
    <w:p w14:paraId="2C56F27B" w14:textId="77777777" w:rsidR="00312B62" w:rsidRDefault="00312B62" w:rsidP="00312B62">
      <w:pPr>
        <w:pStyle w:val="paragraph"/>
        <w:numPr>
          <w:ilvl w:val="0"/>
          <w:numId w:val="23"/>
        </w:numPr>
        <w:spacing w:before="0" w:beforeAutospacing="0" w:after="0" w:afterAutospacing="0"/>
        <w:ind w:left="1440" w:firstLine="0"/>
        <w:textAlignment w:val="baseline"/>
        <w:rPr>
          <w:rFonts w:ascii="GT America" w:hAnsi="GT America"/>
          <w:sz w:val="18"/>
          <w:szCs w:val="18"/>
        </w:rPr>
      </w:pPr>
      <w:r>
        <w:rPr>
          <w:rStyle w:val="normaltextrun"/>
          <w:rFonts w:ascii="GT America" w:hAnsi="GT America"/>
          <w:sz w:val="18"/>
          <w:szCs w:val="18"/>
        </w:rPr>
        <w:t>Hæve topskattegrænsen med 100.000 kr.</w:t>
      </w:r>
      <w:r>
        <w:rPr>
          <w:rStyle w:val="eop"/>
          <w:rFonts w:ascii="GT America" w:hAnsi="GT America"/>
          <w:sz w:val="18"/>
          <w:szCs w:val="18"/>
        </w:rPr>
        <w:t> </w:t>
      </w:r>
    </w:p>
    <w:p w14:paraId="1EA11CA5" w14:textId="77777777" w:rsidR="00312B62" w:rsidRDefault="00312B62" w:rsidP="00312B62">
      <w:pPr>
        <w:pStyle w:val="paragraph"/>
        <w:spacing w:before="0" w:beforeAutospacing="0" w:after="0" w:afterAutospacing="0"/>
        <w:ind w:left="360"/>
        <w:jc w:val="both"/>
        <w:textAlignment w:val="baseline"/>
        <w:rPr>
          <w:rFonts w:ascii="Segoe UI" w:hAnsi="Segoe UI" w:cs="Segoe UI"/>
          <w:sz w:val="18"/>
          <w:szCs w:val="18"/>
        </w:rPr>
      </w:pPr>
      <w:r>
        <w:rPr>
          <w:rStyle w:val="eop"/>
          <w:rFonts w:ascii="GT America" w:hAnsi="GT America"/>
          <w:sz w:val="18"/>
          <w:szCs w:val="18"/>
        </w:rPr>
        <w:t> </w:t>
      </w:r>
    </w:p>
    <w:p w14:paraId="25D4B61E" w14:textId="77777777" w:rsidR="00312B62" w:rsidRDefault="00312B62" w:rsidP="00312B62">
      <w:pPr>
        <w:pStyle w:val="paragraph"/>
        <w:numPr>
          <w:ilvl w:val="0"/>
          <w:numId w:val="24"/>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b/>
          <w:bCs/>
          <w:sz w:val="18"/>
          <w:szCs w:val="18"/>
        </w:rPr>
        <w:t>Reducere den offentlige sektor inden udgangen af 2022 med minimum 16.000 ansatte</w:t>
      </w:r>
      <w:r>
        <w:rPr>
          <w:rStyle w:val="eop"/>
          <w:rFonts w:ascii="GT America" w:hAnsi="GT America"/>
          <w:sz w:val="18"/>
          <w:szCs w:val="18"/>
        </w:rPr>
        <w:t> </w:t>
      </w:r>
    </w:p>
    <w:p w14:paraId="6C5B5E02"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normaltextrun"/>
          <w:rFonts w:ascii="GT America" w:hAnsi="GT America"/>
          <w:sz w:val="18"/>
          <w:szCs w:val="18"/>
        </w:rPr>
        <w:t>Antallet af medarbejdere i den offentlige sektor er på 15 måneder steget med 26.000 medarbejdere til nu 857.000 offentligt ansatte. Kun ca. 5.000 af stigningen er sket inden for sundhed og relateret til håndteringen af </w:t>
      </w:r>
      <w:r>
        <w:rPr>
          <w:rStyle w:val="spellingerror"/>
          <w:rFonts w:ascii="GT America" w:hAnsi="GT America"/>
          <w:sz w:val="18"/>
          <w:szCs w:val="18"/>
        </w:rPr>
        <w:t>coronakrisen</w:t>
      </w:r>
      <w:r>
        <w:rPr>
          <w:rStyle w:val="normaltextrun"/>
          <w:rFonts w:ascii="GT America" w:hAnsi="GT America"/>
          <w:sz w:val="18"/>
          <w:szCs w:val="18"/>
        </w:rPr>
        <w:t>. Udover denne stigning i beskæftigelsen bør antallet af medarbejdere i den offentlige sektor som minimum komme tilbage til Finansministeriets skøn for beskæftigelsesudvikling, som i 2022 er 841.000 offentligt ansatte. Den ekstraordinære stigning i den offentlige beskæftigelse på ca. 16.000 medarbejdere bør afvikles.</w:t>
      </w:r>
      <w:r>
        <w:rPr>
          <w:rStyle w:val="eop"/>
          <w:rFonts w:ascii="GT America" w:hAnsi="GT America"/>
          <w:sz w:val="18"/>
          <w:szCs w:val="18"/>
        </w:rPr>
        <w:t> </w:t>
      </w:r>
    </w:p>
    <w:p w14:paraId="08326D03"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eop"/>
          <w:rFonts w:ascii="Times New Roman" w:hAnsi="Times New Roman" w:cs="Times New Roman"/>
          <w:sz w:val="18"/>
          <w:szCs w:val="18"/>
        </w:rPr>
        <w:t> </w:t>
      </w:r>
    </w:p>
    <w:p w14:paraId="118CD05A" w14:textId="77777777" w:rsidR="00312B62" w:rsidRDefault="00312B62" w:rsidP="00312B62">
      <w:pPr>
        <w:pStyle w:val="paragraph"/>
        <w:numPr>
          <w:ilvl w:val="0"/>
          <w:numId w:val="25"/>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b/>
          <w:bCs/>
          <w:sz w:val="18"/>
          <w:szCs w:val="18"/>
        </w:rPr>
        <w:t>Forbedre rekrutteringsmulighederne og minimere bureaukratiet for udenlandsk arbejdskraft</w:t>
      </w:r>
      <w:r>
        <w:rPr>
          <w:rStyle w:val="eop"/>
          <w:rFonts w:ascii="GT America" w:hAnsi="GT America"/>
          <w:sz w:val="18"/>
          <w:szCs w:val="18"/>
        </w:rPr>
        <w:t> </w:t>
      </w:r>
    </w:p>
    <w:p w14:paraId="6221D260"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normaltextrun"/>
          <w:rFonts w:ascii="GT America" w:hAnsi="GT America"/>
          <w:sz w:val="18"/>
          <w:szCs w:val="18"/>
        </w:rPr>
        <w:t>Det skal være nemmere at have udenlandsk arbejdskraft ansat i Danmark. Det skal bl.a. ske ved at: </w:t>
      </w:r>
      <w:r>
        <w:rPr>
          <w:rStyle w:val="eop"/>
          <w:rFonts w:ascii="GT America" w:hAnsi="GT America"/>
          <w:sz w:val="18"/>
          <w:szCs w:val="18"/>
        </w:rPr>
        <w:t> </w:t>
      </w:r>
    </w:p>
    <w:p w14:paraId="4690AA3B" w14:textId="77777777" w:rsidR="00312B62" w:rsidRDefault="00312B62" w:rsidP="00312B62">
      <w:pPr>
        <w:pStyle w:val="paragraph"/>
        <w:numPr>
          <w:ilvl w:val="0"/>
          <w:numId w:val="26"/>
        </w:numPr>
        <w:spacing w:before="0" w:beforeAutospacing="0" w:after="0" w:afterAutospacing="0"/>
        <w:ind w:left="1440" w:firstLine="0"/>
        <w:textAlignment w:val="baseline"/>
        <w:rPr>
          <w:rFonts w:ascii="Times New Roman" w:hAnsi="Times New Roman" w:cs="Times New Roman"/>
          <w:sz w:val="18"/>
          <w:szCs w:val="18"/>
        </w:rPr>
      </w:pPr>
      <w:r>
        <w:rPr>
          <w:rStyle w:val="normaltextrun"/>
          <w:rFonts w:ascii="GT America" w:hAnsi="GT America"/>
          <w:sz w:val="18"/>
          <w:szCs w:val="18"/>
        </w:rPr>
        <w:t>Afskaffe kravet om dansk bankkonto. </w:t>
      </w:r>
      <w:r>
        <w:rPr>
          <w:rStyle w:val="eop"/>
          <w:rFonts w:ascii="GT America" w:hAnsi="GT America"/>
          <w:sz w:val="18"/>
          <w:szCs w:val="18"/>
        </w:rPr>
        <w:t> </w:t>
      </w:r>
    </w:p>
    <w:p w14:paraId="36DF6EDA" w14:textId="77777777" w:rsidR="00312B62" w:rsidRDefault="00312B62" w:rsidP="00312B62">
      <w:pPr>
        <w:pStyle w:val="paragraph"/>
        <w:numPr>
          <w:ilvl w:val="0"/>
          <w:numId w:val="26"/>
        </w:numPr>
        <w:spacing w:before="0" w:beforeAutospacing="0" w:after="0" w:afterAutospacing="0"/>
        <w:ind w:left="1440" w:firstLine="0"/>
        <w:textAlignment w:val="baseline"/>
        <w:rPr>
          <w:rFonts w:ascii="Times New Roman" w:hAnsi="Times New Roman" w:cs="Times New Roman"/>
          <w:sz w:val="18"/>
          <w:szCs w:val="18"/>
        </w:rPr>
      </w:pPr>
      <w:r>
        <w:rPr>
          <w:rStyle w:val="normaltextrun"/>
          <w:rFonts w:ascii="GT America" w:hAnsi="GT America"/>
          <w:sz w:val="18"/>
          <w:szCs w:val="18"/>
        </w:rPr>
        <w:t>Nedsætte sagsbehandlingstiden myndighederne</w:t>
      </w:r>
      <w:r>
        <w:rPr>
          <w:rStyle w:val="eop"/>
          <w:rFonts w:ascii="GT America" w:hAnsi="GT America"/>
          <w:sz w:val="18"/>
          <w:szCs w:val="18"/>
        </w:rPr>
        <w:t> </w:t>
      </w:r>
    </w:p>
    <w:p w14:paraId="34AC7DBC" w14:textId="77777777" w:rsidR="00312B62" w:rsidRDefault="00312B62" w:rsidP="00312B62">
      <w:pPr>
        <w:pStyle w:val="paragraph"/>
        <w:numPr>
          <w:ilvl w:val="0"/>
          <w:numId w:val="26"/>
        </w:numPr>
        <w:spacing w:before="0" w:beforeAutospacing="0" w:after="0" w:afterAutospacing="0"/>
        <w:ind w:left="1440" w:firstLine="0"/>
        <w:textAlignment w:val="baseline"/>
        <w:rPr>
          <w:rFonts w:ascii="Times New Roman" w:hAnsi="Times New Roman" w:cs="Times New Roman"/>
          <w:sz w:val="18"/>
          <w:szCs w:val="18"/>
        </w:rPr>
      </w:pPr>
      <w:r>
        <w:rPr>
          <w:rStyle w:val="normaltextrun"/>
          <w:rFonts w:ascii="GT America" w:hAnsi="GT America"/>
          <w:sz w:val="18"/>
          <w:szCs w:val="18"/>
        </w:rPr>
        <w:t>Fasttrack også skal omfatte mindre virksomheder</w:t>
      </w:r>
      <w:r>
        <w:rPr>
          <w:rStyle w:val="eop"/>
          <w:rFonts w:ascii="GT America" w:hAnsi="GT America"/>
          <w:sz w:val="18"/>
          <w:szCs w:val="18"/>
        </w:rPr>
        <w:t> </w:t>
      </w:r>
    </w:p>
    <w:p w14:paraId="58605549" w14:textId="77777777" w:rsidR="00312B62" w:rsidRDefault="00312B62" w:rsidP="00312B62">
      <w:pPr>
        <w:pStyle w:val="paragraph"/>
        <w:numPr>
          <w:ilvl w:val="0"/>
          <w:numId w:val="26"/>
        </w:numPr>
        <w:spacing w:before="0" w:beforeAutospacing="0" w:after="0" w:afterAutospacing="0"/>
        <w:ind w:left="1440" w:firstLine="0"/>
        <w:textAlignment w:val="baseline"/>
        <w:rPr>
          <w:rFonts w:ascii="Times New Roman" w:hAnsi="Times New Roman" w:cs="Times New Roman"/>
          <w:sz w:val="18"/>
          <w:szCs w:val="18"/>
        </w:rPr>
      </w:pPr>
      <w:r>
        <w:rPr>
          <w:rStyle w:val="normaltextrun"/>
          <w:rFonts w:ascii="GT America" w:hAnsi="GT America"/>
          <w:sz w:val="18"/>
          <w:szCs w:val="18"/>
        </w:rPr>
        <w:t>Gennemføre en m</w:t>
      </w:r>
      <w:r>
        <w:rPr>
          <w:rStyle w:val="normaltextrun"/>
          <w:sz w:val="18"/>
          <w:szCs w:val="18"/>
        </w:rPr>
        <w:t>ålrettede </w:t>
      </w:r>
      <w:r>
        <w:rPr>
          <w:rStyle w:val="normaltextrun"/>
          <w:rFonts w:ascii="GT America" w:hAnsi="GT America"/>
          <w:sz w:val="18"/>
          <w:szCs w:val="18"/>
        </w:rPr>
        <w:t>rekrutteringsindsats i regi af Work in Denmark</w:t>
      </w:r>
      <w:r>
        <w:rPr>
          <w:rStyle w:val="eop"/>
          <w:rFonts w:ascii="GT America" w:hAnsi="GT America"/>
          <w:sz w:val="18"/>
          <w:szCs w:val="18"/>
        </w:rPr>
        <w:t> </w:t>
      </w:r>
    </w:p>
    <w:p w14:paraId="02B4B002" w14:textId="77777777" w:rsidR="00312B62" w:rsidRDefault="00312B62" w:rsidP="00312B62">
      <w:pPr>
        <w:pStyle w:val="paragraph"/>
        <w:numPr>
          <w:ilvl w:val="0"/>
          <w:numId w:val="27"/>
        </w:numPr>
        <w:spacing w:before="0" w:beforeAutospacing="0" w:after="0" w:afterAutospacing="0"/>
        <w:ind w:left="1440" w:firstLine="0"/>
        <w:textAlignment w:val="baseline"/>
        <w:rPr>
          <w:rFonts w:ascii="Times New Roman" w:hAnsi="Times New Roman" w:cs="Times New Roman"/>
          <w:sz w:val="18"/>
          <w:szCs w:val="18"/>
        </w:rPr>
      </w:pPr>
      <w:r>
        <w:rPr>
          <w:rStyle w:val="normaltextrun"/>
          <w:rFonts w:ascii="GT America" w:hAnsi="GT America"/>
          <w:sz w:val="18"/>
          <w:szCs w:val="18"/>
        </w:rPr>
        <w:t>Lette adgangen til rekruttering via positivlisten for faglærte</w:t>
      </w:r>
      <w:r>
        <w:rPr>
          <w:rStyle w:val="eop"/>
          <w:rFonts w:ascii="GT America" w:hAnsi="GT America"/>
          <w:sz w:val="18"/>
          <w:szCs w:val="18"/>
        </w:rPr>
        <w:t> </w:t>
      </w:r>
    </w:p>
    <w:p w14:paraId="68D0F213" w14:textId="77777777" w:rsidR="00312B62" w:rsidRDefault="00312B62" w:rsidP="00312B62">
      <w:pPr>
        <w:pStyle w:val="paragraph"/>
        <w:spacing w:before="0" w:beforeAutospacing="0" w:after="0" w:afterAutospacing="0"/>
        <w:ind w:left="360"/>
        <w:textAlignment w:val="baseline"/>
        <w:rPr>
          <w:rFonts w:ascii="Segoe UI" w:hAnsi="Segoe UI" w:cs="Segoe UI"/>
          <w:sz w:val="18"/>
          <w:szCs w:val="18"/>
        </w:rPr>
      </w:pPr>
      <w:r>
        <w:rPr>
          <w:rStyle w:val="eop"/>
          <w:rFonts w:ascii="Times New Roman" w:hAnsi="Times New Roman" w:cs="Times New Roman"/>
          <w:sz w:val="18"/>
          <w:szCs w:val="18"/>
        </w:rPr>
        <w:t> </w:t>
      </w:r>
    </w:p>
    <w:p w14:paraId="32E3A955" w14:textId="77777777" w:rsidR="00312B62" w:rsidRDefault="00312B62" w:rsidP="00312B62">
      <w:pPr>
        <w:pStyle w:val="paragraph"/>
        <w:numPr>
          <w:ilvl w:val="0"/>
          <w:numId w:val="28"/>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b/>
          <w:bCs/>
          <w:sz w:val="18"/>
          <w:szCs w:val="18"/>
        </w:rPr>
        <w:t>Kandidat SU omdannes til lån</w:t>
      </w:r>
      <w:r>
        <w:rPr>
          <w:rStyle w:val="eop"/>
          <w:rFonts w:ascii="GT America" w:hAnsi="GT America"/>
          <w:sz w:val="18"/>
          <w:szCs w:val="18"/>
        </w:rPr>
        <w:t> </w:t>
      </w:r>
    </w:p>
    <w:p w14:paraId="62E3F7F8" w14:textId="77777777" w:rsidR="00312B62" w:rsidRDefault="00312B62" w:rsidP="00312B62">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GT America" w:hAnsi="GT America"/>
          <w:sz w:val="18"/>
          <w:szCs w:val="18"/>
        </w:rPr>
        <w:t>I dag udgør udgifter til SU-stipendier omkring 21 mia. kr.  Det er over halvdelen af de samlede udgifter til de videregående uddannelser. Danmark bruger desuden cirka dobbelt så mange penge på SU som vores nabolande Sverige og Norge. Ifølge vismændene tyder forskningen generelt på, at det ikke er af stor betydning for studieomfanget, om uddannelsesstøtten ydes som stipendier eller lån på kandidatuddannelserne. Dansk Erhverv foreslår, at SU-stipendiat på kandidatdellen erstattes af en mulighed for rentefri studielån, der svarer til det samme stipendiatbeløb, som nuværende studerende får før skat, Provenuet, der frigives ved omlægningen, investeres i uddannelsessystemet. </w:t>
      </w:r>
      <w:r>
        <w:rPr>
          <w:rStyle w:val="eop"/>
          <w:rFonts w:ascii="GT America" w:hAnsi="GT America"/>
          <w:sz w:val="18"/>
          <w:szCs w:val="18"/>
        </w:rPr>
        <w:t> </w:t>
      </w:r>
    </w:p>
    <w:p w14:paraId="5EACD9FB" w14:textId="77777777" w:rsidR="00312B62" w:rsidRDefault="00312B62" w:rsidP="00312B62">
      <w:pPr>
        <w:pStyle w:val="paragraph"/>
        <w:spacing w:before="0" w:beforeAutospacing="0" w:after="0" w:afterAutospacing="0"/>
        <w:jc w:val="both"/>
        <w:textAlignment w:val="baseline"/>
        <w:rPr>
          <w:rFonts w:ascii="Segoe UI" w:hAnsi="Segoe UI" w:cs="Segoe UI"/>
          <w:sz w:val="18"/>
          <w:szCs w:val="18"/>
        </w:rPr>
      </w:pPr>
      <w:r>
        <w:rPr>
          <w:rStyle w:val="eop"/>
          <w:rFonts w:ascii="GT America" w:hAnsi="GT America"/>
          <w:sz w:val="18"/>
          <w:szCs w:val="18"/>
        </w:rPr>
        <w:t> </w:t>
      </w:r>
    </w:p>
    <w:p w14:paraId="283359D0" w14:textId="77777777" w:rsidR="00312B62" w:rsidRDefault="00312B62" w:rsidP="00312B62">
      <w:pPr>
        <w:pStyle w:val="paragraph"/>
        <w:numPr>
          <w:ilvl w:val="0"/>
          <w:numId w:val="29"/>
        </w:numPr>
        <w:spacing w:before="0" w:beforeAutospacing="0" w:after="0" w:afterAutospacing="0"/>
        <w:ind w:firstLine="0"/>
        <w:textAlignment w:val="baseline"/>
        <w:rPr>
          <w:rFonts w:ascii="Times New Roman" w:hAnsi="Times New Roman" w:cs="Times New Roman"/>
          <w:sz w:val="18"/>
          <w:szCs w:val="18"/>
        </w:rPr>
      </w:pPr>
      <w:r>
        <w:rPr>
          <w:rStyle w:val="normaltextrun"/>
          <w:rFonts w:ascii="GT America" w:hAnsi="GT America"/>
          <w:b/>
          <w:bCs/>
          <w:sz w:val="18"/>
          <w:szCs w:val="18"/>
        </w:rPr>
        <w:t>Dimittendstats for ikke-forsørgere reduceres </w:t>
      </w:r>
      <w:r>
        <w:rPr>
          <w:rStyle w:val="eop"/>
          <w:rFonts w:ascii="GT America" w:hAnsi="GT America"/>
          <w:sz w:val="18"/>
          <w:szCs w:val="18"/>
        </w:rPr>
        <w:t> </w:t>
      </w:r>
    </w:p>
    <w:p w14:paraId="55093C0E" w14:textId="77777777" w:rsidR="00312B62" w:rsidRDefault="00312B62" w:rsidP="00312B62">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GT America" w:hAnsi="GT America"/>
          <w:sz w:val="18"/>
          <w:szCs w:val="18"/>
        </w:rPr>
        <w:lastRenderedPageBreak/>
        <w:t>Ifølge en nye analyse fra Finansministeriet, er mange af de ledige unge i aldersgruppen 25-30 år nyuddannede, og ledigheden er mere end det dobbelte af ledigheden i andre aldersgrupper. For at øge incitamentet til hurtigt at finde beskæftigelse efter endt uddannelse forslår Dansk Erhverv at sænke dimittendsatsen til 60 pct. af de maksimale dagpenge for dimittender uden forsørgerpligt. </w:t>
      </w:r>
      <w:r>
        <w:rPr>
          <w:rStyle w:val="eop"/>
          <w:rFonts w:ascii="GT America" w:hAnsi="GT America"/>
          <w:sz w:val="18"/>
          <w:szCs w:val="18"/>
        </w:rPr>
        <w:t> </w:t>
      </w:r>
    </w:p>
    <w:p w14:paraId="5E51C777" w14:textId="77777777" w:rsidR="00312B62" w:rsidRDefault="00312B62" w:rsidP="00312B62">
      <w:pPr>
        <w:rPr>
          <w:rFonts w:ascii="Georgia" w:hAnsi="Georgia"/>
          <w:sz w:val="20"/>
          <w:szCs w:val="20"/>
        </w:rPr>
      </w:pPr>
    </w:p>
    <w:p w14:paraId="2DC39DF6" w14:textId="77777777" w:rsidR="002F440A" w:rsidRDefault="002F440A"/>
    <w:sectPr w:rsidR="002F44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Americ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6D0"/>
    <w:multiLevelType w:val="multilevel"/>
    <w:tmpl w:val="19C624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FD0FB8"/>
    <w:multiLevelType w:val="multilevel"/>
    <w:tmpl w:val="764480E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C04423"/>
    <w:multiLevelType w:val="multilevel"/>
    <w:tmpl w:val="4A283BC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7D4BEB"/>
    <w:multiLevelType w:val="multilevel"/>
    <w:tmpl w:val="84AAE52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A93633"/>
    <w:multiLevelType w:val="multilevel"/>
    <w:tmpl w:val="0BBC685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DB2AD8"/>
    <w:multiLevelType w:val="multilevel"/>
    <w:tmpl w:val="90D6C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4C759F"/>
    <w:multiLevelType w:val="multilevel"/>
    <w:tmpl w:val="6092296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955FCC"/>
    <w:multiLevelType w:val="multilevel"/>
    <w:tmpl w:val="DA4C17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217081"/>
    <w:multiLevelType w:val="multilevel"/>
    <w:tmpl w:val="BEF419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B97F7F"/>
    <w:multiLevelType w:val="multilevel"/>
    <w:tmpl w:val="E99808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F11160"/>
    <w:multiLevelType w:val="multilevel"/>
    <w:tmpl w:val="A72E3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A43BCA"/>
    <w:multiLevelType w:val="multilevel"/>
    <w:tmpl w:val="DBE4494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A14C4C"/>
    <w:multiLevelType w:val="multilevel"/>
    <w:tmpl w:val="69F44A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5E23B3"/>
    <w:multiLevelType w:val="multilevel"/>
    <w:tmpl w:val="74787A9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21F7F0F"/>
    <w:multiLevelType w:val="multilevel"/>
    <w:tmpl w:val="71240D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261B62"/>
    <w:multiLevelType w:val="multilevel"/>
    <w:tmpl w:val="8DBCE3A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6B1128"/>
    <w:multiLevelType w:val="multilevel"/>
    <w:tmpl w:val="D4CE667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FF10F2"/>
    <w:multiLevelType w:val="multilevel"/>
    <w:tmpl w:val="B37E5E4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7F246D3"/>
    <w:multiLevelType w:val="multilevel"/>
    <w:tmpl w:val="951CEA6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59C7F28"/>
    <w:multiLevelType w:val="multilevel"/>
    <w:tmpl w:val="054805F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1033DC"/>
    <w:multiLevelType w:val="multilevel"/>
    <w:tmpl w:val="7D1E61D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2396A0C"/>
    <w:multiLevelType w:val="multilevel"/>
    <w:tmpl w:val="23CEE23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DF5025"/>
    <w:multiLevelType w:val="multilevel"/>
    <w:tmpl w:val="B2E0E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85765B"/>
    <w:multiLevelType w:val="multilevel"/>
    <w:tmpl w:val="C8DAFF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9F11A54"/>
    <w:multiLevelType w:val="multilevel"/>
    <w:tmpl w:val="96D63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833B5A"/>
    <w:multiLevelType w:val="multilevel"/>
    <w:tmpl w:val="636216E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9F2575"/>
    <w:multiLevelType w:val="multilevel"/>
    <w:tmpl w:val="7C96E4D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4E23DC"/>
    <w:multiLevelType w:val="multilevel"/>
    <w:tmpl w:val="D04C9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625AB4"/>
    <w:multiLevelType w:val="multilevel"/>
    <w:tmpl w:val="FD8A313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lvlOverride w:ilvl="3"/>
    <w:lvlOverride w:ilvl="4"/>
    <w:lvlOverride w:ilvl="5"/>
    <w:lvlOverride w:ilvl="6"/>
    <w:lvlOverride w:ilvl="7"/>
    <w:lvlOverride w:ilvl="8"/>
  </w:num>
  <w:num w:numId="2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lvlOverride w:ilvl="2"/>
    <w:lvlOverride w:ilvl="3"/>
    <w:lvlOverride w:ilvl="4"/>
    <w:lvlOverride w:ilvl="5"/>
    <w:lvlOverride w:ilvl="6"/>
    <w:lvlOverride w:ilvl="7"/>
    <w:lvlOverride w:ilvl="8"/>
  </w:num>
  <w:num w:numId="27">
    <w:abstractNumId w:val="27"/>
    <w:lvlOverride w:ilvl="0"/>
    <w:lvlOverride w:ilvl="1"/>
    <w:lvlOverride w:ilvl="2"/>
    <w:lvlOverride w:ilvl="3"/>
    <w:lvlOverride w:ilvl="4"/>
    <w:lvlOverride w:ilvl="5"/>
    <w:lvlOverride w:ilvl="6"/>
    <w:lvlOverride w:ilvl="7"/>
    <w:lvlOverride w:ilvl="8"/>
  </w:num>
  <w:num w:numId="28">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0C"/>
    <w:rsid w:val="002F440A"/>
    <w:rsid w:val="00312B62"/>
    <w:rsid w:val="008F5A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0F16"/>
  <w15:chartTrackingRefBased/>
  <w15:docId w15:val="{DED2CE18-483E-4A3F-90A5-3831A3DB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62"/>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312B62"/>
    <w:pPr>
      <w:spacing w:before="100" w:beforeAutospacing="1" w:after="100" w:afterAutospacing="1"/>
    </w:pPr>
    <w:rPr>
      <w:lang w:eastAsia="da-DK"/>
    </w:rPr>
  </w:style>
  <w:style w:type="character" w:customStyle="1" w:styleId="normaltextrun">
    <w:name w:val="normaltextrun"/>
    <w:basedOn w:val="Standardskrifttypeiafsnit"/>
    <w:rsid w:val="00312B62"/>
  </w:style>
  <w:style w:type="character" w:customStyle="1" w:styleId="eop">
    <w:name w:val="eop"/>
    <w:basedOn w:val="Standardskrifttypeiafsnit"/>
    <w:rsid w:val="00312B62"/>
  </w:style>
  <w:style w:type="character" w:customStyle="1" w:styleId="spellingerror">
    <w:name w:val="spellingerror"/>
    <w:basedOn w:val="Standardskrifttypeiafsnit"/>
    <w:rsid w:val="0031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6633</Characters>
  <Application>Microsoft Office Word</Application>
  <DocSecurity>0</DocSecurity>
  <Lines>55</Lines>
  <Paragraphs>15</Paragraphs>
  <ScaleCrop>false</ScaleCrop>
  <Company>Dansk Erhverv</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Ohlsen</dc:creator>
  <cp:keywords/>
  <dc:description/>
  <cp:lastModifiedBy>Lars Ohlsen</cp:lastModifiedBy>
  <cp:revision>2</cp:revision>
  <dcterms:created xsi:type="dcterms:W3CDTF">2021-08-25T17:07:00Z</dcterms:created>
  <dcterms:modified xsi:type="dcterms:W3CDTF">2021-08-25T17:07:00Z</dcterms:modified>
</cp:coreProperties>
</file>